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45B" w:rsidRPr="009A4704" w:rsidRDefault="006D445B" w:rsidP="002223C1">
      <w:pPr>
        <w:spacing w:line="185" w:lineRule="atLeast"/>
        <w:ind w:right="118"/>
        <w:jc w:val="right"/>
        <w:textAlignment w:val="center"/>
        <w:rPr>
          <w:rFonts w:eastAsia="Times New Roman" w:cs="Times New Roman"/>
          <w:b/>
          <w:color w:val="000000"/>
          <w:szCs w:val="17"/>
          <w:lang w:val="ru-RU" w:eastAsia="bg-BG"/>
        </w:rPr>
      </w:pPr>
      <w:r w:rsidRPr="009A4704">
        <w:rPr>
          <w:rFonts w:eastAsia="Times New Roman" w:cs="Times New Roman"/>
          <w:b/>
          <w:color w:val="000000"/>
          <w:szCs w:val="17"/>
          <w:lang w:eastAsia="bg-BG"/>
        </w:rPr>
        <w:t>Приложение № 2 към чл. 14, ал. 1, т. 2</w:t>
      </w:r>
    </w:p>
    <w:p w:rsidR="006D445B" w:rsidRPr="001D7925" w:rsidRDefault="006D445B" w:rsidP="002223C1">
      <w:pPr>
        <w:ind w:right="118"/>
        <w:jc w:val="both"/>
        <w:textAlignment w:val="center"/>
        <w:rPr>
          <w:rFonts w:eastAsia="Times New Roman" w:cs="Times New Roman"/>
          <w:i/>
          <w:color w:val="000000"/>
          <w:sz w:val="20"/>
          <w:szCs w:val="20"/>
          <w:lang w:eastAsia="bg-BG"/>
        </w:rPr>
      </w:pPr>
      <w:r w:rsidRPr="001D7925">
        <w:rPr>
          <w:rFonts w:eastAsia="Times New Roman" w:cs="Times New Roman"/>
          <w:bCs/>
          <w:i/>
          <w:sz w:val="20"/>
          <w:szCs w:val="20"/>
          <w:lang w:eastAsia="bg-BG"/>
        </w:rPr>
        <w:t xml:space="preserve">към </w:t>
      </w:r>
      <w:r w:rsidRPr="001D7925">
        <w:rPr>
          <w:rFonts w:eastAsia="Times New Roman" w:cs="Times New Roman"/>
          <w:bCs/>
          <w:i/>
          <w:color w:val="000000"/>
          <w:sz w:val="20"/>
          <w:szCs w:val="20"/>
          <w:lang w:eastAsia="bg-BG"/>
        </w:rPr>
        <w:t>НАРЕДБА</w:t>
      </w:r>
      <w:r w:rsidRPr="001D7925">
        <w:rPr>
          <w:rFonts w:eastAsia="Times New Roman" w:cs="Times New Roman"/>
          <w:bCs/>
          <w:i/>
          <w:color w:val="000000"/>
          <w:sz w:val="20"/>
          <w:szCs w:val="20"/>
          <w:lang w:val="ru-RU" w:eastAsia="bg-BG"/>
        </w:rPr>
        <w:t xml:space="preserve"> </w:t>
      </w:r>
      <w:r w:rsidRPr="001D7925">
        <w:rPr>
          <w:rFonts w:eastAsia="Times New Roman" w:cs="Times New Roman"/>
          <w:bCs/>
          <w:i/>
          <w:color w:val="000000"/>
          <w:sz w:val="20"/>
          <w:szCs w:val="20"/>
          <w:lang w:eastAsia="bg-BG"/>
        </w:rPr>
        <w:t>за изискванията към категоризираните места за настаняване и заведения за хранене и развлечения, за реда за определяне на категория, както и за условията и реда за регистриране на стаи за гости и апартаменти за гости</w:t>
      </w:r>
    </w:p>
    <w:p w:rsidR="006D445B" w:rsidRPr="006D445B" w:rsidRDefault="006D445B" w:rsidP="006A5D8B">
      <w:pPr>
        <w:spacing w:line="268" w:lineRule="auto"/>
        <w:jc w:val="right"/>
        <w:textAlignment w:val="center"/>
        <w:rPr>
          <w:rFonts w:eastAsia="Times New Roman" w:cs="Times New Roman"/>
          <w:b/>
          <w:i/>
          <w:color w:val="000000"/>
          <w:szCs w:val="20"/>
          <w:lang w:eastAsia="bg-BG"/>
        </w:rPr>
      </w:pPr>
    </w:p>
    <w:p w:rsidR="001755CD" w:rsidRPr="009A4704" w:rsidRDefault="001755CD" w:rsidP="001755CD">
      <w:pPr>
        <w:spacing w:line="185" w:lineRule="atLeast"/>
        <w:jc w:val="center"/>
        <w:textAlignment w:val="center"/>
        <w:rPr>
          <w:rFonts w:eastAsia="Times New Roman" w:cs="Times New Roman"/>
          <w:color w:val="000000"/>
          <w:lang w:eastAsia="bg-BG"/>
        </w:rPr>
      </w:pPr>
      <w:r w:rsidRPr="009A4704">
        <w:rPr>
          <w:rFonts w:eastAsia="Times New Roman" w:cs="Times New Roman"/>
          <w:b/>
          <w:bCs/>
          <w:color w:val="000000"/>
          <w:lang w:eastAsia="bg-BG"/>
        </w:rPr>
        <w:t xml:space="preserve">Места за настаняване клас „Б“ – семейни хотели, </w:t>
      </w:r>
      <w:proofErr w:type="spellStart"/>
      <w:r w:rsidRPr="009A4704">
        <w:rPr>
          <w:rFonts w:eastAsia="Times New Roman" w:cs="Times New Roman"/>
          <w:b/>
          <w:bCs/>
          <w:color w:val="000000"/>
          <w:lang w:eastAsia="bg-BG"/>
        </w:rPr>
        <w:t>хостели</w:t>
      </w:r>
      <w:proofErr w:type="spellEnd"/>
      <w:r w:rsidRPr="009A4704">
        <w:rPr>
          <w:rFonts w:eastAsia="Times New Roman" w:cs="Times New Roman"/>
          <w:b/>
          <w:bCs/>
          <w:color w:val="000000"/>
          <w:lang w:eastAsia="bg-BG"/>
        </w:rPr>
        <w:t>, пансиони, почивни станции, къщи за гости, бунгала и къмпинги</w:t>
      </w:r>
    </w:p>
    <w:p w:rsidR="005A2254" w:rsidRPr="002067CB" w:rsidRDefault="005A2254" w:rsidP="006A5D8B">
      <w:pPr>
        <w:keepNext/>
        <w:spacing w:line="268" w:lineRule="auto"/>
        <w:jc w:val="right"/>
        <w:textAlignment w:val="center"/>
        <w:rPr>
          <w:rFonts w:eastAsia="Times New Roman" w:cs="Times New Roman"/>
          <w:bCs/>
          <w:i/>
          <w:szCs w:val="20"/>
          <w:lang w:val="ru-RU" w:eastAsia="bg-BG"/>
        </w:rPr>
      </w:pPr>
    </w:p>
    <w:p w:rsidR="005A2254" w:rsidRDefault="005A2254" w:rsidP="005A2254">
      <w:pPr>
        <w:keepNext/>
        <w:jc w:val="center"/>
        <w:textAlignment w:val="center"/>
        <w:rPr>
          <w:rFonts w:eastAsia="Times New Roman" w:cs="Times New Roman"/>
          <w:b/>
          <w:bCs/>
          <w:color w:val="000000"/>
          <w:sz w:val="28"/>
          <w:szCs w:val="20"/>
          <w:lang w:eastAsia="bg-BG"/>
        </w:rPr>
      </w:pPr>
      <w:r w:rsidRPr="005A2254">
        <w:rPr>
          <w:rFonts w:eastAsia="Times New Roman" w:cs="Times New Roman"/>
          <w:b/>
          <w:bCs/>
          <w:color w:val="000000"/>
          <w:sz w:val="28"/>
          <w:szCs w:val="20"/>
          <w:lang w:eastAsia="bg-BG"/>
        </w:rPr>
        <w:t>ХОСТЕЛИ</w:t>
      </w:r>
    </w:p>
    <w:p w:rsidR="00B64934" w:rsidRPr="005A2254" w:rsidRDefault="00B64934" w:rsidP="005A2254">
      <w:pPr>
        <w:keepNext/>
        <w:jc w:val="center"/>
        <w:textAlignment w:val="center"/>
        <w:rPr>
          <w:rFonts w:eastAsia="Times New Roman" w:cs="Times New Roman"/>
          <w:b/>
          <w:bCs/>
          <w:color w:val="000000"/>
          <w:sz w:val="28"/>
          <w:szCs w:val="20"/>
          <w:lang w:eastAsia="bg-BG"/>
        </w:rPr>
      </w:pPr>
      <w:r w:rsidRPr="005A2254">
        <w:rPr>
          <w:rFonts w:eastAsia="Times New Roman" w:cs="Times New Roman"/>
          <w:b/>
          <w:bCs/>
          <w:color w:val="000000"/>
          <w:sz w:val="24"/>
          <w:szCs w:val="20"/>
          <w:lang w:eastAsia="bg-BG"/>
        </w:rPr>
        <w:t>категория„ЕДНА ЗВЕЗДА“, „ДВЕ ЗВЕЗДИ“, „ТРИ ЗВЕЗДИ“</w:t>
      </w:r>
    </w:p>
    <w:p w:rsidR="002067CB" w:rsidRPr="006D445B" w:rsidRDefault="002067CB" w:rsidP="005A2254">
      <w:pPr>
        <w:autoSpaceDE w:val="0"/>
        <w:autoSpaceDN w:val="0"/>
        <w:adjustRightInd w:val="0"/>
        <w:jc w:val="both"/>
        <w:rPr>
          <w:rFonts w:cs="TimesNewRomanUnicode"/>
          <w:b/>
          <w:szCs w:val="20"/>
          <w:u w:val="single"/>
          <w:shd w:val="clear" w:color="auto" w:fill="D9D9D9"/>
          <w:lang w:val="ru-RU" w:eastAsia="bg-BG"/>
        </w:rPr>
      </w:pPr>
    </w:p>
    <w:p w:rsidR="00433D57" w:rsidRPr="005A2254" w:rsidRDefault="002B38ED" w:rsidP="002223C1">
      <w:pPr>
        <w:autoSpaceDE w:val="0"/>
        <w:autoSpaceDN w:val="0"/>
        <w:adjustRightInd w:val="0"/>
        <w:ind w:right="118"/>
        <w:jc w:val="both"/>
        <w:rPr>
          <w:rFonts w:cs="TimesNewRomanUnicode"/>
          <w:szCs w:val="20"/>
          <w:lang w:eastAsia="bg-BG"/>
        </w:rPr>
      </w:pPr>
      <w:r w:rsidRPr="002B38ED">
        <w:rPr>
          <w:color w:val="000000"/>
          <w:sz w:val="20"/>
          <w:szCs w:val="18"/>
          <w:shd w:val="clear" w:color="auto" w:fill="FEFEFE"/>
        </w:rPr>
        <w:t xml:space="preserve">24. </w:t>
      </w:r>
      <w:r w:rsidR="00433D57" w:rsidRPr="002B38ED">
        <w:rPr>
          <w:rFonts w:cs="TimesNewRomanUnicode"/>
          <w:b/>
          <w:szCs w:val="20"/>
          <w:highlight w:val="green"/>
          <w:u w:val="single"/>
          <w:shd w:val="clear" w:color="auto" w:fill="D9D9D9"/>
          <w:lang w:eastAsia="bg-BG"/>
        </w:rPr>
        <w:t>"</w:t>
      </w:r>
      <w:proofErr w:type="spellStart"/>
      <w:r w:rsidR="00433D57" w:rsidRPr="002B38ED">
        <w:rPr>
          <w:rFonts w:cs="TimesNewRomanUnicode"/>
          <w:b/>
          <w:szCs w:val="20"/>
          <w:highlight w:val="green"/>
          <w:u w:val="single"/>
          <w:shd w:val="clear" w:color="auto" w:fill="D9D9D9"/>
          <w:lang w:eastAsia="bg-BG"/>
        </w:rPr>
        <w:t>Хостел</w:t>
      </w:r>
      <w:proofErr w:type="spellEnd"/>
      <w:r w:rsidR="00433D57" w:rsidRPr="002B38ED">
        <w:rPr>
          <w:rFonts w:cs="TimesNewRomanUnicode"/>
          <w:b/>
          <w:szCs w:val="20"/>
          <w:highlight w:val="green"/>
          <w:u w:val="single"/>
          <w:shd w:val="clear" w:color="auto" w:fill="D9D9D9"/>
          <w:lang w:eastAsia="bg-BG"/>
        </w:rPr>
        <w:t>"</w:t>
      </w:r>
      <w:r w:rsidR="00433D57" w:rsidRPr="005A2254">
        <w:rPr>
          <w:rFonts w:cs="TimesNewRomanUnicode"/>
          <w:szCs w:val="20"/>
          <w:lang w:eastAsia="bg-BG"/>
        </w:rPr>
        <w:t xml:space="preserve"> е сграда за нискобюджетно настаняване, която е функционално обособена като общежитие със самостоятелни стаи и/или общи спални помещения </w:t>
      </w:r>
      <w:r w:rsidR="00433D57" w:rsidRPr="005A2254">
        <w:rPr>
          <w:szCs w:val="20"/>
          <w:lang w:eastAsia="bg-BG"/>
        </w:rPr>
        <w:t xml:space="preserve">-  </w:t>
      </w:r>
      <w:r w:rsidR="00433D57" w:rsidRPr="005A2254">
        <w:rPr>
          <w:rFonts w:cs="TimesNewRomanUnicode"/>
          <w:szCs w:val="20"/>
          <w:lang w:eastAsia="bg-BG"/>
        </w:rPr>
        <w:t>мъжки, женски и/или смесени. Споделено се ползват санитарен възел, всекидневна, обзаведена кухня с трапезария.</w:t>
      </w:r>
    </w:p>
    <w:p w:rsidR="00433D57" w:rsidRPr="002B38ED" w:rsidRDefault="00433D57" w:rsidP="002223C1">
      <w:pPr>
        <w:pStyle w:val="BodyTextIndent"/>
        <w:ind w:left="0" w:right="118"/>
        <w:jc w:val="both"/>
        <w:rPr>
          <w:rFonts w:asciiTheme="minorHAnsi" w:hAnsiTheme="minorHAnsi" w:cs="Arial"/>
          <w:b/>
          <w:sz w:val="22"/>
          <w:szCs w:val="20"/>
        </w:rPr>
      </w:pPr>
      <w:r w:rsidRPr="002B38ED">
        <w:rPr>
          <w:rFonts w:asciiTheme="minorHAnsi" w:hAnsiTheme="minorHAnsi" w:cs="Arial"/>
          <w:b/>
          <w:sz w:val="22"/>
          <w:szCs w:val="20"/>
        </w:rPr>
        <w:t xml:space="preserve">В Общината се категоризират: </w:t>
      </w:r>
      <w:proofErr w:type="spellStart"/>
      <w:r w:rsidR="001755CD" w:rsidRPr="002B38ED">
        <w:rPr>
          <w:rFonts w:asciiTheme="minorHAnsi" w:hAnsiTheme="minorHAnsi"/>
          <w:b/>
          <w:color w:val="000000"/>
          <w:sz w:val="22"/>
          <w:szCs w:val="20"/>
          <w:shd w:val="clear" w:color="auto" w:fill="FEFEFE"/>
        </w:rPr>
        <w:t>хостели</w:t>
      </w:r>
      <w:proofErr w:type="spellEnd"/>
      <w:r w:rsidR="001755CD" w:rsidRPr="002B38ED">
        <w:rPr>
          <w:rFonts w:asciiTheme="minorHAnsi" w:hAnsiTheme="minorHAnsi"/>
          <w:b/>
          <w:color w:val="000000"/>
          <w:sz w:val="22"/>
          <w:szCs w:val="20"/>
          <w:shd w:val="clear" w:color="auto" w:fill="FEFEFE"/>
        </w:rPr>
        <w:t xml:space="preserve"> - всички категории, съгласно </w:t>
      </w:r>
      <w:r w:rsidR="001755CD" w:rsidRPr="002B38ED">
        <w:rPr>
          <w:rStyle w:val="samedocreference"/>
          <w:rFonts w:asciiTheme="minorHAnsi" w:hAnsiTheme="minorHAnsi"/>
          <w:b/>
          <w:color w:val="000000"/>
          <w:sz w:val="22"/>
          <w:szCs w:val="20"/>
          <w:shd w:val="clear" w:color="auto" w:fill="FEFEFE"/>
        </w:rPr>
        <w:t>чл. 123, ал. 3, т. 2</w:t>
      </w:r>
      <w:r w:rsidR="001755CD" w:rsidRPr="002B38ED">
        <w:rPr>
          <w:rFonts w:asciiTheme="minorHAnsi" w:hAnsiTheme="minorHAnsi"/>
          <w:b/>
          <w:color w:val="000000"/>
          <w:sz w:val="22"/>
          <w:szCs w:val="20"/>
          <w:shd w:val="clear" w:color="auto" w:fill="FEFEFE"/>
          <w:lang w:val="ru-RU"/>
        </w:rPr>
        <w:t xml:space="preserve"> </w:t>
      </w:r>
      <w:r w:rsidR="001755CD" w:rsidRPr="002B38ED">
        <w:rPr>
          <w:rFonts w:asciiTheme="minorHAnsi" w:hAnsiTheme="minorHAnsi"/>
          <w:b/>
          <w:color w:val="000000"/>
          <w:sz w:val="22"/>
          <w:szCs w:val="20"/>
          <w:shd w:val="clear" w:color="auto" w:fill="FEFEFE"/>
        </w:rPr>
        <w:t>от Закона за туризма</w:t>
      </w:r>
      <w:r w:rsidR="001755CD" w:rsidRPr="002B38ED">
        <w:rPr>
          <w:rFonts w:asciiTheme="minorHAnsi" w:hAnsiTheme="minorHAnsi" w:cs="Arial"/>
          <w:b/>
          <w:sz w:val="22"/>
          <w:szCs w:val="20"/>
        </w:rPr>
        <w:t xml:space="preserve"> </w:t>
      </w:r>
    </w:p>
    <w:p w:rsidR="00433D57" w:rsidRPr="00810616" w:rsidRDefault="00433D57" w:rsidP="00433D57">
      <w:pPr>
        <w:spacing w:line="268" w:lineRule="auto"/>
        <w:textAlignment w:val="center"/>
        <w:rPr>
          <w:rFonts w:eastAsia="Times New Roman" w:cs="Times New Roman"/>
          <w:szCs w:val="20"/>
          <w:lang w:eastAsia="bg-BG"/>
        </w:rPr>
      </w:pPr>
    </w:p>
    <w:p w:rsidR="00B64934" w:rsidRDefault="00B64934" w:rsidP="001755CD">
      <w:pPr>
        <w:spacing w:line="185" w:lineRule="atLeast"/>
        <w:jc w:val="center"/>
        <w:textAlignment w:val="center"/>
        <w:rPr>
          <w:rFonts w:eastAsia="Times New Roman" w:cs="Times New Roman"/>
          <w:color w:val="000000"/>
          <w:szCs w:val="17"/>
          <w:lang w:eastAsia="bg-BG"/>
        </w:rPr>
      </w:pPr>
    </w:p>
    <w:p w:rsidR="001755CD" w:rsidRPr="001755CD" w:rsidRDefault="001755CD" w:rsidP="001755CD">
      <w:pPr>
        <w:spacing w:line="185" w:lineRule="atLeast"/>
        <w:jc w:val="center"/>
        <w:textAlignment w:val="center"/>
        <w:rPr>
          <w:rFonts w:eastAsia="Times New Roman" w:cs="Times New Roman"/>
          <w:color w:val="000000"/>
          <w:szCs w:val="17"/>
          <w:lang w:eastAsia="bg-BG"/>
        </w:rPr>
      </w:pPr>
      <w:r w:rsidRPr="001755CD">
        <w:rPr>
          <w:rFonts w:eastAsia="Times New Roman" w:cs="Times New Roman"/>
          <w:color w:val="000000"/>
          <w:szCs w:val="17"/>
          <w:lang w:eastAsia="bg-BG"/>
        </w:rPr>
        <w:t>Раздел ІІ</w:t>
      </w:r>
    </w:p>
    <w:p w:rsidR="001755CD" w:rsidRPr="00B64934" w:rsidRDefault="001755CD" w:rsidP="001755CD">
      <w:pPr>
        <w:spacing w:line="185" w:lineRule="atLeast"/>
        <w:jc w:val="center"/>
        <w:textAlignment w:val="center"/>
        <w:rPr>
          <w:rFonts w:eastAsia="Times New Roman" w:cs="Times New Roman"/>
          <w:b/>
          <w:bCs/>
          <w:color w:val="000000"/>
          <w:szCs w:val="17"/>
          <w:lang w:val="ru-RU" w:eastAsia="bg-BG"/>
        </w:rPr>
      </w:pPr>
      <w:r w:rsidRPr="001755CD">
        <w:rPr>
          <w:rFonts w:eastAsia="Times New Roman" w:cs="Times New Roman"/>
          <w:b/>
          <w:bCs/>
          <w:color w:val="000000"/>
          <w:szCs w:val="17"/>
          <w:lang w:eastAsia="bg-BG"/>
        </w:rPr>
        <w:t xml:space="preserve">Изисквания към изграждане, обзавеждане, оборудване, обслужване и предлагани услуги в </w:t>
      </w:r>
      <w:proofErr w:type="spellStart"/>
      <w:r w:rsidRPr="001755CD">
        <w:rPr>
          <w:rFonts w:eastAsia="Times New Roman" w:cs="Times New Roman"/>
          <w:b/>
          <w:bCs/>
          <w:color w:val="000000"/>
          <w:szCs w:val="17"/>
          <w:lang w:eastAsia="bg-BG"/>
        </w:rPr>
        <w:t>хостели</w:t>
      </w:r>
      <w:proofErr w:type="spellEnd"/>
    </w:p>
    <w:p w:rsidR="001755CD" w:rsidRPr="00B64934" w:rsidRDefault="001755CD" w:rsidP="001755CD">
      <w:pPr>
        <w:spacing w:line="185" w:lineRule="atLeast"/>
        <w:jc w:val="center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val="ru-RU" w:eastAsia="bg-BG"/>
        </w:rPr>
      </w:pPr>
    </w:p>
    <w:tbl>
      <w:tblPr>
        <w:tblStyle w:val="MediumGrid1-Accent3"/>
        <w:tblW w:w="0" w:type="auto"/>
        <w:tblLook w:val="04A0" w:firstRow="1" w:lastRow="0" w:firstColumn="1" w:lastColumn="0" w:noHBand="0" w:noVBand="1"/>
      </w:tblPr>
      <w:tblGrid>
        <w:gridCol w:w="2660"/>
        <w:gridCol w:w="709"/>
        <w:gridCol w:w="7087"/>
      </w:tblGrid>
      <w:tr w:rsidR="001755CD" w:rsidRPr="001755CD" w:rsidTr="007F25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hideMark/>
          </w:tcPr>
          <w:p w:rsidR="001755CD" w:rsidRPr="001755CD" w:rsidRDefault="001755CD" w:rsidP="001755CD">
            <w:pPr>
              <w:textAlignment w:val="center"/>
              <w:divId w:val="53235288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1755CD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I. Общи изисквания за категории „една звезда“, „две звезди“ и „три звезди“</w:t>
            </w:r>
          </w:p>
        </w:tc>
        <w:tc>
          <w:tcPr>
            <w:tcW w:w="709" w:type="dxa"/>
            <w:vAlign w:val="center"/>
            <w:hideMark/>
          </w:tcPr>
          <w:p w:rsidR="001755CD" w:rsidRPr="001755CD" w:rsidRDefault="001755CD" w:rsidP="007F25F0">
            <w:pPr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1755CD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7087" w:type="dxa"/>
            <w:vAlign w:val="center"/>
            <w:hideMark/>
          </w:tcPr>
          <w:p w:rsidR="001755CD" w:rsidRPr="001755CD" w:rsidRDefault="001755CD" w:rsidP="007F25F0">
            <w:pPr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1755CD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Спазване на санитарно-хигиенните изисквания.</w:t>
            </w:r>
          </w:p>
        </w:tc>
      </w:tr>
      <w:tr w:rsidR="001755CD" w:rsidRPr="001755CD" w:rsidTr="007F2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hideMark/>
          </w:tcPr>
          <w:p w:rsidR="001755CD" w:rsidRPr="001755CD" w:rsidRDefault="001755CD" w:rsidP="001755CD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709" w:type="dxa"/>
            <w:vAlign w:val="center"/>
            <w:hideMark/>
          </w:tcPr>
          <w:p w:rsidR="001755CD" w:rsidRPr="001755CD" w:rsidRDefault="001755CD" w:rsidP="007F25F0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1755CD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7087" w:type="dxa"/>
            <w:vAlign w:val="center"/>
            <w:hideMark/>
          </w:tcPr>
          <w:p w:rsidR="001755CD" w:rsidRPr="001755CD" w:rsidRDefault="001755CD" w:rsidP="007F25F0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1755CD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Осигуряване на отопление при целогодишно ползване на обекта.</w:t>
            </w:r>
          </w:p>
        </w:tc>
      </w:tr>
      <w:tr w:rsidR="001755CD" w:rsidRPr="001755CD" w:rsidTr="007F25F0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hideMark/>
          </w:tcPr>
          <w:p w:rsidR="001755CD" w:rsidRPr="001755CD" w:rsidRDefault="001755CD" w:rsidP="001755CD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709" w:type="dxa"/>
            <w:vAlign w:val="center"/>
            <w:hideMark/>
          </w:tcPr>
          <w:p w:rsidR="001755CD" w:rsidRPr="001755CD" w:rsidRDefault="001755CD" w:rsidP="007F25F0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1755CD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7087" w:type="dxa"/>
            <w:vAlign w:val="center"/>
            <w:hideMark/>
          </w:tcPr>
          <w:p w:rsidR="001755CD" w:rsidRPr="001755CD" w:rsidRDefault="001755CD" w:rsidP="007F25F0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1755CD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Осигуряване на безопасността, сигурността и спокойствието на гостите, пребиваващи в обекта.</w:t>
            </w:r>
          </w:p>
        </w:tc>
      </w:tr>
      <w:tr w:rsidR="001755CD" w:rsidRPr="001755CD" w:rsidTr="007F2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hideMark/>
          </w:tcPr>
          <w:p w:rsidR="001755CD" w:rsidRPr="001755CD" w:rsidRDefault="001755CD" w:rsidP="001755CD">
            <w:pPr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709" w:type="dxa"/>
            <w:vAlign w:val="center"/>
            <w:hideMark/>
          </w:tcPr>
          <w:p w:rsidR="001755CD" w:rsidRPr="001755CD" w:rsidRDefault="001755CD" w:rsidP="007F25F0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1755CD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4.</w:t>
            </w:r>
          </w:p>
        </w:tc>
        <w:tc>
          <w:tcPr>
            <w:tcW w:w="7087" w:type="dxa"/>
            <w:vAlign w:val="center"/>
            <w:hideMark/>
          </w:tcPr>
          <w:p w:rsidR="001755CD" w:rsidRPr="001755CD" w:rsidRDefault="001755CD" w:rsidP="007F25F0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1755CD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Всички уреди и съоръжения се поддържат в техническа изправност.</w:t>
            </w:r>
          </w:p>
        </w:tc>
      </w:tr>
      <w:tr w:rsidR="001755CD" w:rsidRPr="001755CD" w:rsidTr="007F25F0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hideMark/>
          </w:tcPr>
          <w:p w:rsidR="001755CD" w:rsidRPr="001755CD" w:rsidRDefault="001755CD" w:rsidP="001755CD">
            <w:pPr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709" w:type="dxa"/>
            <w:vAlign w:val="center"/>
            <w:hideMark/>
          </w:tcPr>
          <w:p w:rsidR="001755CD" w:rsidRPr="001755CD" w:rsidRDefault="001755CD" w:rsidP="007F25F0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1755CD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7087" w:type="dxa"/>
            <w:vAlign w:val="center"/>
            <w:hideMark/>
          </w:tcPr>
          <w:p w:rsidR="001755CD" w:rsidRPr="001755CD" w:rsidRDefault="001755CD" w:rsidP="007F25F0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1755CD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Поддържана фасада на сградата.</w:t>
            </w:r>
          </w:p>
        </w:tc>
      </w:tr>
      <w:tr w:rsidR="001755CD" w:rsidRPr="001755CD" w:rsidTr="007F2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hideMark/>
          </w:tcPr>
          <w:p w:rsidR="001755CD" w:rsidRPr="001755CD" w:rsidRDefault="001755CD" w:rsidP="001755CD">
            <w:pPr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1755CD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II. Изисквания за изграждане, обзавеждане и оборудване за категории „една звезда“, „две звезди“ и „три звезди“</w:t>
            </w:r>
          </w:p>
        </w:tc>
        <w:tc>
          <w:tcPr>
            <w:tcW w:w="709" w:type="dxa"/>
            <w:vAlign w:val="center"/>
            <w:hideMark/>
          </w:tcPr>
          <w:p w:rsidR="001755CD" w:rsidRPr="001755CD" w:rsidRDefault="001755CD" w:rsidP="007F25F0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1755CD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7087" w:type="dxa"/>
            <w:vAlign w:val="center"/>
            <w:hideMark/>
          </w:tcPr>
          <w:p w:rsidR="001755CD" w:rsidRPr="001755CD" w:rsidRDefault="001755CD" w:rsidP="007F25F0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1755CD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Грижливо поддържано и осв</w:t>
            </w:r>
            <w:bookmarkStart w:id="0" w:name="_GoBack"/>
            <w:bookmarkEnd w:id="0"/>
            <w:r w:rsidRPr="001755CD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етено входно пространство.</w:t>
            </w:r>
          </w:p>
        </w:tc>
      </w:tr>
      <w:tr w:rsidR="001755CD" w:rsidRPr="001755CD" w:rsidTr="007F25F0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hideMark/>
          </w:tcPr>
          <w:p w:rsidR="001755CD" w:rsidRPr="001755CD" w:rsidRDefault="001755CD" w:rsidP="001755CD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709" w:type="dxa"/>
            <w:vAlign w:val="center"/>
            <w:hideMark/>
          </w:tcPr>
          <w:p w:rsidR="001755CD" w:rsidRPr="001755CD" w:rsidRDefault="001755CD" w:rsidP="007F25F0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1755CD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7087" w:type="dxa"/>
            <w:vAlign w:val="center"/>
            <w:hideMark/>
          </w:tcPr>
          <w:p w:rsidR="001755CD" w:rsidRPr="001755CD" w:rsidRDefault="001755CD" w:rsidP="007F25F0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1755CD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Рецепционен</w:t>
            </w:r>
            <w:proofErr w:type="spellEnd"/>
            <w:r w:rsidRPr="001755CD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 кът с информационно табло или друго технологично решение; туристическа информация, карти и други информационно-рекламни материали*; план за разположението и номерацията на стаите*; часовник*; място за багаж*; сейф на рецепцията (за категория „три звезди“)* и обща </w:t>
            </w:r>
            <w:proofErr w:type="spellStart"/>
            <w:r w:rsidRPr="001755CD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аптечка</w:t>
            </w:r>
            <w:proofErr w:type="spellEnd"/>
            <w:r w:rsidRPr="001755CD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*.</w:t>
            </w:r>
          </w:p>
        </w:tc>
      </w:tr>
      <w:tr w:rsidR="001755CD" w:rsidRPr="001755CD" w:rsidTr="007F2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hideMark/>
          </w:tcPr>
          <w:p w:rsidR="001755CD" w:rsidRPr="001755CD" w:rsidRDefault="001755CD" w:rsidP="001755CD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709" w:type="dxa"/>
            <w:vAlign w:val="center"/>
            <w:hideMark/>
          </w:tcPr>
          <w:p w:rsidR="001755CD" w:rsidRPr="001755CD" w:rsidRDefault="001755CD" w:rsidP="007F25F0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1755CD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7087" w:type="dxa"/>
            <w:vAlign w:val="center"/>
            <w:hideMark/>
          </w:tcPr>
          <w:p w:rsidR="001755CD" w:rsidRPr="001755CD" w:rsidRDefault="001755CD" w:rsidP="007F25F0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1755CD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Санитарните възли – тоалетната и банята, са отделни помещения, като всяко от тях е разделено на клетки (тоалетни клетки и </w:t>
            </w:r>
            <w:proofErr w:type="spellStart"/>
            <w:r w:rsidRPr="001755CD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душови</w:t>
            </w:r>
            <w:proofErr w:type="spellEnd"/>
            <w:r w:rsidRPr="001755CD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 кабини) съобразно броя на леглата и има преддверие.</w:t>
            </w:r>
          </w:p>
          <w:p w:rsidR="001755CD" w:rsidRPr="001755CD" w:rsidRDefault="001755CD" w:rsidP="007F25F0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1755CD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Във всеки санитарен възел трябва да има: топла и студена вода; вентилация; поставка за сапун и тоалетни принадлежности; четка за почистване на тоалетната чиния; закачалки за кърпи и за дрехи; огледало; брава с информатор на вратата и възможност за заключване на санитарния възел; душ; кутия (държател) с тоалетна хартия; съдове за пране; кош за отпадъци от негорим материал с капак (за категория „една звезда“ – санитарният възел да се ползва от не повече от 8 души, за категория „две звезди“ – да се ползва от не повече от 6 души, за категория „три звезди“ – да се ползва от не повече от 4 души).</w:t>
            </w:r>
          </w:p>
        </w:tc>
      </w:tr>
      <w:tr w:rsidR="001755CD" w:rsidRPr="001755CD" w:rsidTr="007F25F0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hideMark/>
          </w:tcPr>
          <w:p w:rsidR="001755CD" w:rsidRPr="001755CD" w:rsidRDefault="001755CD" w:rsidP="001755CD">
            <w:pPr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709" w:type="dxa"/>
            <w:hideMark/>
          </w:tcPr>
          <w:p w:rsidR="001755CD" w:rsidRPr="001755CD" w:rsidRDefault="001755CD" w:rsidP="001755CD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1755CD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4.</w:t>
            </w:r>
          </w:p>
        </w:tc>
        <w:tc>
          <w:tcPr>
            <w:tcW w:w="7087" w:type="dxa"/>
            <w:vAlign w:val="center"/>
            <w:hideMark/>
          </w:tcPr>
          <w:p w:rsidR="001755CD" w:rsidRPr="001755CD" w:rsidRDefault="001755CD" w:rsidP="007F25F0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1755CD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Предоставят се ключове на всяка стая и от входната врата на сградата.</w:t>
            </w:r>
          </w:p>
        </w:tc>
      </w:tr>
      <w:tr w:rsidR="001755CD" w:rsidRPr="001755CD" w:rsidTr="007F2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hideMark/>
          </w:tcPr>
          <w:p w:rsidR="001755CD" w:rsidRPr="001755CD" w:rsidRDefault="001755CD" w:rsidP="001755CD">
            <w:pPr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709" w:type="dxa"/>
            <w:hideMark/>
          </w:tcPr>
          <w:p w:rsidR="001755CD" w:rsidRPr="001755CD" w:rsidRDefault="001755CD" w:rsidP="001755CD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1755CD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7087" w:type="dxa"/>
            <w:vAlign w:val="center"/>
            <w:hideMark/>
          </w:tcPr>
          <w:p w:rsidR="001755CD" w:rsidRPr="001755CD" w:rsidRDefault="001755CD" w:rsidP="007F25F0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1755CD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Наличие на оборудвано кухненско помещение за самостоятелно приготвяне на храна и кът за хранене или трапезария с маси и столове.</w:t>
            </w:r>
          </w:p>
        </w:tc>
      </w:tr>
      <w:tr w:rsidR="001755CD" w:rsidRPr="001755CD" w:rsidTr="007F25F0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hideMark/>
          </w:tcPr>
          <w:p w:rsidR="001755CD" w:rsidRPr="001755CD" w:rsidRDefault="001755CD" w:rsidP="001755CD">
            <w:pPr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709" w:type="dxa"/>
            <w:hideMark/>
          </w:tcPr>
          <w:p w:rsidR="001755CD" w:rsidRPr="001755CD" w:rsidRDefault="001755CD" w:rsidP="001755CD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1755CD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7087" w:type="dxa"/>
            <w:vAlign w:val="center"/>
            <w:hideMark/>
          </w:tcPr>
          <w:p w:rsidR="001755CD" w:rsidRPr="001755CD" w:rsidRDefault="001755CD" w:rsidP="007F25F0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1755CD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Кухненските помещения са оборудвани с мивка; готварска печка с фурна; хладилник; кухненски шкафове за продукти, </w:t>
            </w:r>
            <w:proofErr w:type="spellStart"/>
            <w:r w:rsidRPr="001755CD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посуда</w:t>
            </w:r>
            <w:proofErr w:type="spellEnd"/>
            <w:r w:rsidRPr="001755CD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 и прибори и място за хранене или трапезария с капацитет, отговарящ на броя на леглата в </w:t>
            </w:r>
            <w:proofErr w:type="spellStart"/>
            <w:r w:rsidRPr="001755CD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хостела</w:t>
            </w:r>
            <w:proofErr w:type="spellEnd"/>
            <w:r w:rsidRPr="001755CD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  <w:p w:rsidR="001755CD" w:rsidRPr="001755CD" w:rsidRDefault="001755CD" w:rsidP="007F25F0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1755CD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За категория „три звезди“ се изисква и микровълнова печка* и </w:t>
            </w:r>
            <w:proofErr w:type="spellStart"/>
            <w:r w:rsidRPr="001755CD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тостер</w:t>
            </w:r>
            <w:proofErr w:type="spellEnd"/>
            <w:r w:rsidRPr="001755CD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*.</w:t>
            </w:r>
          </w:p>
        </w:tc>
      </w:tr>
      <w:tr w:rsidR="001755CD" w:rsidRPr="001755CD" w:rsidTr="007F2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hideMark/>
          </w:tcPr>
          <w:p w:rsidR="001755CD" w:rsidRPr="001755CD" w:rsidRDefault="001755CD" w:rsidP="001755CD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709" w:type="dxa"/>
            <w:hideMark/>
          </w:tcPr>
          <w:p w:rsidR="001755CD" w:rsidRPr="001755CD" w:rsidRDefault="001755CD" w:rsidP="001755CD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1755CD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7087" w:type="dxa"/>
            <w:vAlign w:val="center"/>
            <w:hideMark/>
          </w:tcPr>
          <w:p w:rsidR="001755CD" w:rsidRPr="001755CD" w:rsidRDefault="001755CD" w:rsidP="007F25F0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1755CD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Машина (автомат) за вода във фоайето или в кухненското помещение* (за категория „три звезди“).</w:t>
            </w:r>
          </w:p>
        </w:tc>
      </w:tr>
      <w:tr w:rsidR="001755CD" w:rsidRPr="001755CD" w:rsidTr="007F25F0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hideMark/>
          </w:tcPr>
          <w:p w:rsidR="001755CD" w:rsidRPr="001755CD" w:rsidRDefault="001755CD" w:rsidP="001755CD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709" w:type="dxa"/>
            <w:hideMark/>
          </w:tcPr>
          <w:p w:rsidR="001755CD" w:rsidRPr="001755CD" w:rsidRDefault="001755CD" w:rsidP="001755CD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1755CD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7087" w:type="dxa"/>
            <w:vAlign w:val="center"/>
            <w:hideMark/>
          </w:tcPr>
          <w:p w:rsidR="001755CD" w:rsidRPr="001755CD" w:rsidRDefault="001755CD" w:rsidP="007F25F0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1755CD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Автомат за напитки и/или пакетирани храни* (за категория „три звезди“).</w:t>
            </w:r>
          </w:p>
        </w:tc>
      </w:tr>
      <w:tr w:rsidR="001755CD" w:rsidRPr="001755CD" w:rsidTr="007F2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hideMark/>
          </w:tcPr>
          <w:p w:rsidR="001755CD" w:rsidRPr="001755CD" w:rsidRDefault="001755CD" w:rsidP="001755CD">
            <w:pPr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1755CD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III. Изисквания за обслужване и предлагани услуги за категории „една звезда“, „две звезди“ и „три звезди“</w:t>
            </w:r>
          </w:p>
        </w:tc>
        <w:tc>
          <w:tcPr>
            <w:tcW w:w="709" w:type="dxa"/>
            <w:hideMark/>
          </w:tcPr>
          <w:p w:rsidR="001755CD" w:rsidRPr="001755CD" w:rsidRDefault="001755CD" w:rsidP="001755CD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1755CD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7087" w:type="dxa"/>
            <w:vAlign w:val="center"/>
            <w:hideMark/>
          </w:tcPr>
          <w:p w:rsidR="001755CD" w:rsidRPr="001755CD" w:rsidRDefault="001755CD" w:rsidP="007F25F0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1755CD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Основно се прилага принципът на самообслужване.</w:t>
            </w:r>
          </w:p>
        </w:tc>
      </w:tr>
      <w:tr w:rsidR="001755CD" w:rsidRPr="001755CD" w:rsidTr="007F25F0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hideMark/>
          </w:tcPr>
          <w:p w:rsidR="001755CD" w:rsidRPr="001755CD" w:rsidRDefault="001755CD" w:rsidP="001755CD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709" w:type="dxa"/>
            <w:hideMark/>
          </w:tcPr>
          <w:p w:rsidR="001755CD" w:rsidRPr="001755CD" w:rsidRDefault="001755CD" w:rsidP="001755CD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1755CD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7087" w:type="dxa"/>
            <w:vAlign w:val="center"/>
            <w:hideMark/>
          </w:tcPr>
          <w:p w:rsidR="001755CD" w:rsidRPr="001755CD" w:rsidRDefault="001755CD" w:rsidP="007F25F0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1755CD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Ежедневно почистване на стаите, санитарните възли и общите помещения.</w:t>
            </w:r>
          </w:p>
        </w:tc>
      </w:tr>
      <w:tr w:rsidR="001755CD" w:rsidRPr="001755CD" w:rsidTr="007F2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hideMark/>
          </w:tcPr>
          <w:p w:rsidR="001755CD" w:rsidRPr="001755CD" w:rsidRDefault="001755CD" w:rsidP="001755CD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709" w:type="dxa"/>
            <w:hideMark/>
          </w:tcPr>
          <w:p w:rsidR="001755CD" w:rsidRPr="001755CD" w:rsidRDefault="001755CD" w:rsidP="001755CD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1755CD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7087" w:type="dxa"/>
            <w:vAlign w:val="center"/>
            <w:hideMark/>
          </w:tcPr>
          <w:p w:rsidR="001755CD" w:rsidRPr="001755CD" w:rsidRDefault="001755CD" w:rsidP="007F25F0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1755CD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Предоставяне на информация, свързана с развлечения и услуги, които се предлагат в съответното населено място; за заведенията за хранене и развлечения и за търговските обекти; за местните туристически атракции карти, рекламни листовки за културно-исторически паметници, местни атракции.</w:t>
            </w:r>
          </w:p>
        </w:tc>
      </w:tr>
      <w:tr w:rsidR="001755CD" w:rsidRPr="001755CD" w:rsidTr="007F25F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hideMark/>
          </w:tcPr>
          <w:p w:rsidR="001755CD" w:rsidRPr="001755CD" w:rsidRDefault="001755CD" w:rsidP="001755CD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709" w:type="dxa"/>
            <w:hideMark/>
          </w:tcPr>
          <w:p w:rsidR="001755CD" w:rsidRPr="001755CD" w:rsidRDefault="001755CD" w:rsidP="001755CD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1755CD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4.</w:t>
            </w:r>
          </w:p>
        </w:tc>
        <w:tc>
          <w:tcPr>
            <w:tcW w:w="7087" w:type="dxa"/>
            <w:vAlign w:val="center"/>
            <w:hideMark/>
          </w:tcPr>
          <w:p w:rsidR="001755CD" w:rsidRPr="001755CD" w:rsidRDefault="001755CD" w:rsidP="007F25F0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1755CD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Предоставяне на туристически карти* и рекламни листовки за туристически обекти и атракции*.</w:t>
            </w:r>
          </w:p>
        </w:tc>
      </w:tr>
      <w:tr w:rsidR="001755CD" w:rsidRPr="001755CD" w:rsidTr="007F2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hideMark/>
          </w:tcPr>
          <w:p w:rsidR="001755CD" w:rsidRPr="001755CD" w:rsidRDefault="001755CD" w:rsidP="001755CD">
            <w:pPr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1755CD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Изисквания за категория „една звезда“</w:t>
            </w:r>
          </w:p>
        </w:tc>
        <w:tc>
          <w:tcPr>
            <w:tcW w:w="709" w:type="dxa"/>
            <w:hideMark/>
          </w:tcPr>
          <w:p w:rsidR="001755CD" w:rsidRPr="001755CD" w:rsidRDefault="001755CD" w:rsidP="001755CD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1755CD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7087" w:type="dxa"/>
            <w:vAlign w:val="center"/>
            <w:hideMark/>
          </w:tcPr>
          <w:p w:rsidR="001755CD" w:rsidRPr="001755CD" w:rsidRDefault="001755CD" w:rsidP="007F25F0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1755CD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Самостоятелни стаи и/или общи спални помещения – с до 8 легла в стая, допускат се легла на два етажа. Леглата са с матрак (или пружина с дюшек); плътни пердета или щори; пространство за багаж; маса със столове; огледало; закачалки – стоящи или стенни, съобразно броя на леглата; кошче за отпадъчна хартия.</w:t>
            </w:r>
          </w:p>
        </w:tc>
      </w:tr>
      <w:tr w:rsidR="001755CD" w:rsidRPr="001755CD" w:rsidTr="007F25F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hideMark/>
          </w:tcPr>
          <w:p w:rsidR="001755CD" w:rsidRPr="001755CD" w:rsidRDefault="001755CD" w:rsidP="001755CD">
            <w:pPr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709" w:type="dxa"/>
            <w:hideMark/>
          </w:tcPr>
          <w:p w:rsidR="001755CD" w:rsidRPr="001755CD" w:rsidRDefault="001755CD" w:rsidP="001755CD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1755CD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7087" w:type="dxa"/>
            <w:vAlign w:val="center"/>
            <w:hideMark/>
          </w:tcPr>
          <w:p w:rsidR="001755CD" w:rsidRPr="001755CD" w:rsidRDefault="001755CD" w:rsidP="007F25F0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1755CD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Санитарен възел: душ – стационарен или подвижен; мивка; чаша за вода; сапун; закачалки (поставки) за </w:t>
            </w:r>
            <w:proofErr w:type="spellStart"/>
            <w:r w:rsidRPr="001755CD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хавлиени</w:t>
            </w:r>
            <w:proofErr w:type="spellEnd"/>
            <w:r w:rsidRPr="001755CD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 кърпи.</w:t>
            </w:r>
          </w:p>
        </w:tc>
      </w:tr>
      <w:tr w:rsidR="001755CD" w:rsidRPr="001755CD" w:rsidTr="007F2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hideMark/>
          </w:tcPr>
          <w:p w:rsidR="001755CD" w:rsidRPr="001755CD" w:rsidRDefault="001755CD" w:rsidP="001755CD">
            <w:pPr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709" w:type="dxa"/>
            <w:hideMark/>
          </w:tcPr>
          <w:p w:rsidR="001755CD" w:rsidRPr="001755CD" w:rsidRDefault="001755CD" w:rsidP="001755CD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1755CD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7087" w:type="dxa"/>
            <w:vAlign w:val="center"/>
            <w:hideMark/>
          </w:tcPr>
          <w:p w:rsidR="001755CD" w:rsidRPr="001755CD" w:rsidRDefault="001755CD" w:rsidP="007F25F0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1755CD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Услуги: възможност за ползване на телефон.</w:t>
            </w:r>
          </w:p>
        </w:tc>
      </w:tr>
      <w:tr w:rsidR="001755CD" w:rsidRPr="001755CD" w:rsidTr="007F25F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hideMark/>
          </w:tcPr>
          <w:p w:rsidR="001755CD" w:rsidRPr="001755CD" w:rsidRDefault="001755CD" w:rsidP="001755CD">
            <w:pPr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1755CD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Изисквания за категория „две звезди“</w:t>
            </w:r>
          </w:p>
        </w:tc>
        <w:tc>
          <w:tcPr>
            <w:tcW w:w="709" w:type="dxa"/>
            <w:hideMark/>
          </w:tcPr>
          <w:p w:rsidR="001755CD" w:rsidRPr="001755CD" w:rsidRDefault="001755CD" w:rsidP="001755CD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1755CD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7087" w:type="dxa"/>
            <w:vAlign w:val="center"/>
            <w:hideMark/>
          </w:tcPr>
          <w:p w:rsidR="001755CD" w:rsidRPr="001755CD" w:rsidRDefault="001755CD" w:rsidP="007F25F0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1755CD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Самостоятелни стаи и/или общи спални помещения – до 6 легла в стая; леглата са с матрак; маса със столове; огледало; плътни пердета или щори; гардероб със закачалки за дрехи (по 2 бр. на легло); закачалка за връхни дрехи; кошче за отпадъчна хартия; </w:t>
            </w:r>
            <w:proofErr w:type="spellStart"/>
            <w:r w:rsidRPr="001755CD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хавлиена</w:t>
            </w:r>
            <w:proofErr w:type="spellEnd"/>
            <w:r w:rsidRPr="001755CD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 кърпа – по 1 бр. на легло; чаша за вода – по 1 бр. на легло.</w:t>
            </w:r>
          </w:p>
        </w:tc>
      </w:tr>
      <w:tr w:rsidR="001755CD" w:rsidRPr="001755CD" w:rsidTr="007F2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hideMark/>
          </w:tcPr>
          <w:p w:rsidR="001755CD" w:rsidRPr="001755CD" w:rsidRDefault="001755CD" w:rsidP="001755CD">
            <w:pPr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709" w:type="dxa"/>
            <w:hideMark/>
          </w:tcPr>
          <w:p w:rsidR="001755CD" w:rsidRPr="001755CD" w:rsidRDefault="001755CD" w:rsidP="001755CD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1755CD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7087" w:type="dxa"/>
            <w:vAlign w:val="center"/>
            <w:hideMark/>
          </w:tcPr>
          <w:p w:rsidR="001755CD" w:rsidRPr="001755CD" w:rsidRDefault="001755CD" w:rsidP="007F25F0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1755CD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Санитарен възел: душ – стационарен или подвижен; мивка; сапун; закачалки (поставки) за </w:t>
            </w:r>
            <w:proofErr w:type="spellStart"/>
            <w:r w:rsidRPr="001755CD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хавлиени</w:t>
            </w:r>
            <w:proofErr w:type="spellEnd"/>
            <w:r w:rsidRPr="001755CD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 кърпи.</w:t>
            </w:r>
          </w:p>
        </w:tc>
      </w:tr>
      <w:tr w:rsidR="001755CD" w:rsidRPr="001755CD" w:rsidTr="007F25F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hideMark/>
          </w:tcPr>
          <w:p w:rsidR="001755CD" w:rsidRPr="001755CD" w:rsidRDefault="001755CD" w:rsidP="001755CD">
            <w:pPr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709" w:type="dxa"/>
            <w:hideMark/>
          </w:tcPr>
          <w:p w:rsidR="001755CD" w:rsidRPr="001755CD" w:rsidRDefault="001755CD" w:rsidP="001755CD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1755CD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7087" w:type="dxa"/>
            <w:vAlign w:val="center"/>
            <w:hideMark/>
          </w:tcPr>
          <w:p w:rsidR="001755CD" w:rsidRPr="001755CD" w:rsidRDefault="001755CD" w:rsidP="007F25F0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1755CD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Услуги:</w:t>
            </w:r>
          </w:p>
        </w:tc>
      </w:tr>
      <w:tr w:rsidR="001755CD" w:rsidRPr="001755CD" w:rsidTr="007F2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hideMark/>
          </w:tcPr>
          <w:p w:rsidR="001755CD" w:rsidRPr="001755CD" w:rsidRDefault="001755CD" w:rsidP="001755CD">
            <w:pPr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709" w:type="dxa"/>
            <w:hideMark/>
          </w:tcPr>
          <w:p w:rsidR="001755CD" w:rsidRPr="001755CD" w:rsidRDefault="001755CD" w:rsidP="001755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7087" w:type="dxa"/>
            <w:vAlign w:val="center"/>
            <w:hideMark/>
          </w:tcPr>
          <w:p w:rsidR="001755CD" w:rsidRPr="001755CD" w:rsidRDefault="001755CD" w:rsidP="007F25F0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1755CD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– всекидневна с телевизионна система с приемник; възможност за ползване на телефон; дъска за гладене и ютия*;</w:t>
            </w:r>
          </w:p>
          <w:p w:rsidR="001755CD" w:rsidRPr="001755CD" w:rsidRDefault="001755CD" w:rsidP="007F25F0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1755CD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– предлага се пране;</w:t>
            </w:r>
          </w:p>
          <w:p w:rsidR="001755CD" w:rsidRPr="001755CD" w:rsidRDefault="001755CD" w:rsidP="007F25F0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1755CD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– безжичен интернет достъп.</w:t>
            </w:r>
          </w:p>
        </w:tc>
      </w:tr>
      <w:tr w:rsidR="001755CD" w:rsidRPr="001755CD" w:rsidTr="007F25F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hideMark/>
          </w:tcPr>
          <w:p w:rsidR="001755CD" w:rsidRPr="001755CD" w:rsidRDefault="001755CD" w:rsidP="001755CD">
            <w:pPr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1755CD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Изисквания за категория „три звезди“</w:t>
            </w:r>
          </w:p>
        </w:tc>
        <w:tc>
          <w:tcPr>
            <w:tcW w:w="709" w:type="dxa"/>
            <w:hideMark/>
          </w:tcPr>
          <w:p w:rsidR="001755CD" w:rsidRPr="001755CD" w:rsidRDefault="001755CD" w:rsidP="001755CD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1755CD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7087" w:type="dxa"/>
            <w:vAlign w:val="center"/>
            <w:hideMark/>
          </w:tcPr>
          <w:p w:rsidR="001755CD" w:rsidRPr="001755CD" w:rsidRDefault="001755CD" w:rsidP="007F25F0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1755CD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Обзавеждането, оборудването, консумативите и всички останали елементи се отличават с добро качество.</w:t>
            </w:r>
          </w:p>
        </w:tc>
      </w:tr>
      <w:tr w:rsidR="001755CD" w:rsidRPr="001755CD" w:rsidTr="007F2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hideMark/>
          </w:tcPr>
          <w:p w:rsidR="001755CD" w:rsidRPr="001755CD" w:rsidRDefault="001755CD" w:rsidP="001755CD">
            <w:pPr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709" w:type="dxa"/>
            <w:hideMark/>
          </w:tcPr>
          <w:p w:rsidR="001755CD" w:rsidRPr="001755CD" w:rsidRDefault="001755CD" w:rsidP="001755CD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1755CD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7087" w:type="dxa"/>
            <w:vAlign w:val="center"/>
            <w:hideMark/>
          </w:tcPr>
          <w:p w:rsidR="001755CD" w:rsidRPr="001755CD" w:rsidRDefault="001755CD" w:rsidP="007F25F0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1755CD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Самостоятелни стаи и/или общи спални помещения – има не повече от 4 легла с матрак; нощно шкафче или друго алтернативно решение за поставяне на вещи за всяко легло с нощна лампа или друг тип осветление към всяко легло; маса със столове; огледало; плътни пердета или щори; гардероб със закачалки за дрехи (по 3 бр. на легло)*; закачалка за връхни дрехи; кошче за отпадъчна хартия*; чаша за вода – по 1 бр. на легло; </w:t>
            </w:r>
            <w:proofErr w:type="spellStart"/>
            <w:r w:rsidRPr="001755CD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хавлиени</w:t>
            </w:r>
            <w:proofErr w:type="spellEnd"/>
            <w:r w:rsidRPr="001755CD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 кърпи – по две на легло (за лице и тяло).</w:t>
            </w:r>
          </w:p>
        </w:tc>
      </w:tr>
      <w:tr w:rsidR="001755CD" w:rsidRPr="001755CD" w:rsidTr="007F25F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hideMark/>
          </w:tcPr>
          <w:p w:rsidR="001755CD" w:rsidRPr="001755CD" w:rsidRDefault="001755CD" w:rsidP="001755CD">
            <w:pPr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709" w:type="dxa"/>
            <w:hideMark/>
          </w:tcPr>
          <w:p w:rsidR="001755CD" w:rsidRPr="001755CD" w:rsidRDefault="001755CD" w:rsidP="001755CD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1755CD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7087" w:type="dxa"/>
            <w:vAlign w:val="center"/>
            <w:hideMark/>
          </w:tcPr>
          <w:p w:rsidR="001755CD" w:rsidRPr="001755CD" w:rsidRDefault="001755CD" w:rsidP="007F25F0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1755CD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Пространство за отдих на открито – тераса или дворно пространство.</w:t>
            </w:r>
          </w:p>
        </w:tc>
      </w:tr>
      <w:tr w:rsidR="001755CD" w:rsidRPr="001755CD" w:rsidTr="007F2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hideMark/>
          </w:tcPr>
          <w:p w:rsidR="001755CD" w:rsidRPr="001755CD" w:rsidRDefault="001755CD" w:rsidP="001755CD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709" w:type="dxa"/>
            <w:hideMark/>
          </w:tcPr>
          <w:p w:rsidR="001755CD" w:rsidRPr="001755CD" w:rsidRDefault="001755CD" w:rsidP="001755CD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1755CD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4.</w:t>
            </w:r>
          </w:p>
        </w:tc>
        <w:tc>
          <w:tcPr>
            <w:tcW w:w="7087" w:type="dxa"/>
            <w:vAlign w:val="center"/>
            <w:hideMark/>
          </w:tcPr>
          <w:p w:rsidR="001755CD" w:rsidRPr="001755CD" w:rsidRDefault="001755CD" w:rsidP="007F25F0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1755CD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Зона за </w:t>
            </w:r>
            <w:proofErr w:type="spellStart"/>
            <w:r w:rsidRPr="001755CD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релакс</w:t>
            </w:r>
            <w:proofErr w:type="spellEnd"/>
            <w:r w:rsidRPr="001755CD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 с маса и мека мебел, игри (билярд, тенис на маса, </w:t>
            </w:r>
            <w:proofErr w:type="spellStart"/>
            <w:r w:rsidRPr="001755CD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джаги</w:t>
            </w:r>
            <w:proofErr w:type="spellEnd"/>
            <w:r w:rsidRPr="001755CD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, шах и др.), телевизия, музикална апаратура*, безжичен интернет*, адаптери*.</w:t>
            </w:r>
          </w:p>
        </w:tc>
      </w:tr>
      <w:tr w:rsidR="001755CD" w:rsidRPr="001755CD" w:rsidTr="007F25F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hideMark/>
          </w:tcPr>
          <w:p w:rsidR="001755CD" w:rsidRPr="001755CD" w:rsidRDefault="001755CD" w:rsidP="001755CD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709" w:type="dxa"/>
            <w:hideMark/>
          </w:tcPr>
          <w:p w:rsidR="001755CD" w:rsidRPr="001755CD" w:rsidRDefault="001755CD" w:rsidP="001755CD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1755CD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7087" w:type="dxa"/>
            <w:vAlign w:val="center"/>
            <w:hideMark/>
          </w:tcPr>
          <w:p w:rsidR="001755CD" w:rsidRPr="001755CD" w:rsidRDefault="001755CD" w:rsidP="007F25F0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1755CD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Място за съхранение на багаж.</w:t>
            </w:r>
          </w:p>
        </w:tc>
      </w:tr>
      <w:tr w:rsidR="001755CD" w:rsidRPr="001755CD" w:rsidTr="007F2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hideMark/>
          </w:tcPr>
          <w:p w:rsidR="001755CD" w:rsidRPr="001755CD" w:rsidRDefault="001755CD" w:rsidP="001755CD">
            <w:pPr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709" w:type="dxa"/>
            <w:hideMark/>
          </w:tcPr>
          <w:p w:rsidR="001755CD" w:rsidRPr="001755CD" w:rsidRDefault="001755CD" w:rsidP="001755CD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1755CD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7087" w:type="dxa"/>
            <w:vAlign w:val="center"/>
            <w:hideMark/>
          </w:tcPr>
          <w:p w:rsidR="001755CD" w:rsidRPr="001755CD" w:rsidRDefault="001755CD" w:rsidP="007F25F0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1755CD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Санитарен възел: душ – стационарен или подвижен; мивка; сапун; закачалки (поставки) за </w:t>
            </w:r>
            <w:proofErr w:type="spellStart"/>
            <w:r w:rsidRPr="001755CD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хавлиени</w:t>
            </w:r>
            <w:proofErr w:type="spellEnd"/>
            <w:r w:rsidRPr="001755CD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 кърпи.</w:t>
            </w:r>
          </w:p>
        </w:tc>
      </w:tr>
      <w:tr w:rsidR="001755CD" w:rsidRPr="001755CD" w:rsidTr="007F25F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hideMark/>
          </w:tcPr>
          <w:p w:rsidR="001755CD" w:rsidRPr="001755CD" w:rsidRDefault="001755CD" w:rsidP="001755CD">
            <w:pPr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709" w:type="dxa"/>
            <w:hideMark/>
          </w:tcPr>
          <w:p w:rsidR="001755CD" w:rsidRPr="001755CD" w:rsidRDefault="001755CD" w:rsidP="001755CD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1755CD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7087" w:type="dxa"/>
            <w:vAlign w:val="center"/>
            <w:hideMark/>
          </w:tcPr>
          <w:p w:rsidR="001755CD" w:rsidRPr="001755CD" w:rsidRDefault="001755CD" w:rsidP="007F25F0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1755CD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Услуги:</w:t>
            </w:r>
          </w:p>
        </w:tc>
      </w:tr>
      <w:tr w:rsidR="001755CD" w:rsidRPr="001755CD" w:rsidTr="007F2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hideMark/>
          </w:tcPr>
          <w:p w:rsidR="001755CD" w:rsidRPr="001755CD" w:rsidRDefault="001755CD" w:rsidP="001755CD">
            <w:pPr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709" w:type="dxa"/>
            <w:hideMark/>
          </w:tcPr>
          <w:p w:rsidR="001755CD" w:rsidRPr="001755CD" w:rsidRDefault="001755CD" w:rsidP="001755CD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7087" w:type="dxa"/>
            <w:vAlign w:val="center"/>
            <w:hideMark/>
          </w:tcPr>
          <w:p w:rsidR="001755CD" w:rsidRPr="001755CD" w:rsidRDefault="001755CD" w:rsidP="007F25F0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1755CD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– почистване;</w:t>
            </w:r>
          </w:p>
          <w:p w:rsidR="001755CD" w:rsidRPr="001755CD" w:rsidRDefault="001755CD" w:rsidP="007F25F0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1755CD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– предоставяне на безплатна карта на града;</w:t>
            </w:r>
          </w:p>
          <w:p w:rsidR="001755CD" w:rsidRPr="001755CD" w:rsidRDefault="001755CD" w:rsidP="007F25F0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1755CD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– чай и кафе;</w:t>
            </w:r>
          </w:p>
          <w:p w:rsidR="001755CD" w:rsidRPr="001755CD" w:rsidRDefault="001755CD" w:rsidP="007F25F0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1755CD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– предоставяне на достъп до оборудвано кухненско помещение;</w:t>
            </w:r>
          </w:p>
          <w:p w:rsidR="001755CD" w:rsidRPr="001755CD" w:rsidRDefault="001755CD" w:rsidP="007F25F0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1755CD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– всекидневна с телевизионна система с приемник и озвучаване;</w:t>
            </w:r>
          </w:p>
          <w:p w:rsidR="001755CD" w:rsidRPr="001755CD" w:rsidRDefault="001755CD" w:rsidP="007F25F0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1755CD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– възможност за ползване на телефон;</w:t>
            </w:r>
          </w:p>
          <w:p w:rsidR="001755CD" w:rsidRPr="001755CD" w:rsidRDefault="001755CD" w:rsidP="007F25F0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1755CD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– дъска за гладене и ютия – при поискване*;</w:t>
            </w:r>
          </w:p>
          <w:p w:rsidR="001755CD" w:rsidRPr="001755CD" w:rsidRDefault="001755CD" w:rsidP="007F25F0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1755CD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– сешоар* – при поискване;</w:t>
            </w:r>
          </w:p>
          <w:p w:rsidR="001755CD" w:rsidRPr="001755CD" w:rsidRDefault="001755CD" w:rsidP="007F25F0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1755CD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– предлага се приготвяне на закуска;</w:t>
            </w:r>
          </w:p>
          <w:p w:rsidR="001755CD" w:rsidRPr="001755CD" w:rsidRDefault="001755CD" w:rsidP="007F25F0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1755CD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– пране и гладене за облеклото на гостите*;</w:t>
            </w:r>
          </w:p>
          <w:p w:rsidR="001755CD" w:rsidRPr="001755CD" w:rsidRDefault="001755CD" w:rsidP="007F25F0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1755CD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– достъп до интернет/</w:t>
            </w:r>
            <w:proofErr w:type="spellStart"/>
            <w:r w:rsidRPr="001755CD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Wi-Fi</w:t>
            </w:r>
            <w:proofErr w:type="spellEnd"/>
            <w:r w:rsidRPr="001755CD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;</w:t>
            </w:r>
          </w:p>
          <w:p w:rsidR="001755CD" w:rsidRPr="001755CD" w:rsidRDefault="001755CD" w:rsidP="007F25F0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1755CD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– вещи под наем* (например велосипеди, хавлии).</w:t>
            </w:r>
          </w:p>
        </w:tc>
      </w:tr>
      <w:tr w:rsidR="001755CD" w:rsidRPr="001755CD" w:rsidTr="002223C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  <w:hideMark/>
          </w:tcPr>
          <w:p w:rsidR="001755CD" w:rsidRPr="001755CD" w:rsidRDefault="001755CD" w:rsidP="001755CD">
            <w:pPr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1755CD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  <w:lastRenderedPageBreak/>
              <w:t>Забележка. </w:t>
            </w:r>
            <w:r w:rsidRPr="001755CD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Със символ „*“ са отбелязани изискванията, за които се допускат предписания.</w:t>
            </w:r>
          </w:p>
        </w:tc>
      </w:tr>
    </w:tbl>
    <w:p w:rsidR="001755CD" w:rsidRPr="00B64934" w:rsidRDefault="001755CD" w:rsidP="001755CD">
      <w:pPr>
        <w:spacing w:line="185" w:lineRule="atLeast"/>
        <w:jc w:val="center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val="ru-RU" w:eastAsia="bg-BG"/>
        </w:rPr>
      </w:pPr>
    </w:p>
    <w:p w:rsidR="001755CD" w:rsidRPr="00B64934" w:rsidRDefault="001755CD" w:rsidP="001755CD">
      <w:pPr>
        <w:spacing w:line="185" w:lineRule="atLeast"/>
        <w:jc w:val="center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val="ru-RU" w:eastAsia="bg-BG"/>
        </w:rPr>
      </w:pPr>
    </w:p>
    <w:p w:rsidR="002B38ED" w:rsidRPr="00A1557D" w:rsidRDefault="002B38ED" w:rsidP="002B38ED">
      <w:pPr>
        <w:jc w:val="center"/>
        <w:textAlignment w:val="center"/>
        <w:rPr>
          <w:rFonts w:eastAsia="Times New Roman" w:cs="Times New Roman"/>
          <w:color w:val="000000"/>
          <w:szCs w:val="20"/>
          <w:lang w:eastAsia="bg-BG"/>
        </w:rPr>
      </w:pPr>
      <w:r w:rsidRPr="00A1557D">
        <w:rPr>
          <w:rFonts w:eastAsia="Times New Roman" w:cs="Times New Roman"/>
          <w:color w:val="000000"/>
          <w:szCs w:val="20"/>
          <w:lang w:eastAsia="bg-BG"/>
        </w:rPr>
        <w:t>Раздел VII</w:t>
      </w:r>
    </w:p>
    <w:p w:rsidR="002B38ED" w:rsidRPr="007D77B6" w:rsidRDefault="002B38ED" w:rsidP="002B38ED">
      <w:pPr>
        <w:jc w:val="center"/>
        <w:textAlignment w:val="center"/>
        <w:rPr>
          <w:rFonts w:eastAsia="Times New Roman" w:cs="Times New Roman"/>
          <w:b/>
          <w:bCs/>
          <w:color w:val="000000"/>
          <w:szCs w:val="20"/>
          <w:lang w:eastAsia="bg-BG"/>
        </w:rPr>
      </w:pPr>
      <w:r w:rsidRPr="007D77B6">
        <w:rPr>
          <w:rFonts w:eastAsia="Times New Roman" w:cs="Times New Roman"/>
          <w:b/>
          <w:bCs/>
          <w:color w:val="000000"/>
          <w:szCs w:val="20"/>
          <w:lang w:eastAsia="bg-BG"/>
        </w:rPr>
        <w:t xml:space="preserve">Изисквания за професионална и езикова квалификация на персонала в семейни хотели, </w:t>
      </w:r>
      <w:proofErr w:type="spellStart"/>
      <w:r w:rsidRPr="007D77B6">
        <w:rPr>
          <w:rFonts w:eastAsia="Times New Roman" w:cs="Times New Roman"/>
          <w:b/>
          <w:bCs/>
          <w:color w:val="000000"/>
          <w:szCs w:val="20"/>
          <w:lang w:eastAsia="bg-BG"/>
        </w:rPr>
        <w:t>хостели</w:t>
      </w:r>
      <w:proofErr w:type="spellEnd"/>
      <w:r w:rsidRPr="007D77B6">
        <w:rPr>
          <w:rFonts w:eastAsia="Times New Roman" w:cs="Times New Roman"/>
          <w:b/>
          <w:bCs/>
          <w:color w:val="000000"/>
          <w:szCs w:val="20"/>
          <w:lang w:eastAsia="bg-BG"/>
        </w:rPr>
        <w:t>, пансиони, почивни станции, бунгала и къмпинги</w:t>
      </w:r>
    </w:p>
    <w:p w:rsidR="002B38ED" w:rsidRPr="007D77B6" w:rsidRDefault="002B38ED" w:rsidP="002B38ED">
      <w:pPr>
        <w:jc w:val="center"/>
        <w:textAlignment w:val="center"/>
        <w:rPr>
          <w:rFonts w:eastAsia="Times New Roman" w:cs="Times New Roman"/>
          <w:color w:val="000000"/>
          <w:sz w:val="20"/>
          <w:szCs w:val="20"/>
          <w:lang w:eastAsia="bg-BG"/>
        </w:rPr>
      </w:pPr>
    </w:p>
    <w:tbl>
      <w:tblPr>
        <w:tblStyle w:val="MediumGrid1-Accent3"/>
        <w:tblW w:w="0" w:type="auto"/>
        <w:tblInd w:w="108" w:type="dxa"/>
        <w:tblLook w:val="04A0" w:firstRow="1" w:lastRow="0" w:firstColumn="1" w:lastColumn="0" w:noHBand="0" w:noVBand="1"/>
      </w:tblPr>
      <w:tblGrid>
        <w:gridCol w:w="541"/>
        <w:gridCol w:w="2578"/>
        <w:gridCol w:w="2693"/>
        <w:gridCol w:w="1985"/>
        <w:gridCol w:w="2268"/>
      </w:tblGrid>
      <w:tr w:rsidR="002B38ED" w:rsidRPr="007D77B6" w:rsidTr="003422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  <w:vMerge w:val="restart"/>
            <w:vAlign w:val="center"/>
            <w:hideMark/>
          </w:tcPr>
          <w:p w:rsidR="002B38ED" w:rsidRPr="007D77B6" w:rsidRDefault="002B38ED" w:rsidP="003422BA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7D77B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2578" w:type="dxa"/>
            <w:vMerge w:val="restart"/>
            <w:vAlign w:val="center"/>
            <w:hideMark/>
          </w:tcPr>
          <w:p w:rsidR="002B38ED" w:rsidRPr="007D77B6" w:rsidRDefault="002B38ED" w:rsidP="003422BA">
            <w:pPr>
              <w:jc w:val="center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7D77B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Длъжности и изисквания</w:t>
            </w:r>
          </w:p>
        </w:tc>
        <w:tc>
          <w:tcPr>
            <w:tcW w:w="6946" w:type="dxa"/>
            <w:gridSpan w:val="3"/>
            <w:vAlign w:val="center"/>
            <w:hideMark/>
          </w:tcPr>
          <w:p w:rsidR="002B38ED" w:rsidRPr="007D77B6" w:rsidRDefault="002B38ED" w:rsidP="003422BA">
            <w:pPr>
              <w:jc w:val="center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7D77B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Категория</w:t>
            </w:r>
          </w:p>
        </w:tc>
      </w:tr>
      <w:tr w:rsidR="002B38ED" w:rsidRPr="007D77B6" w:rsidTr="003422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  <w:vMerge/>
            <w:vAlign w:val="center"/>
            <w:hideMark/>
          </w:tcPr>
          <w:p w:rsidR="002B38ED" w:rsidRPr="007D77B6" w:rsidRDefault="002B38ED" w:rsidP="003422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2B38ED" w:rsidRPr="007D77B6" w:rsidRDefault="002B38ED" w:rsidP="003422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693" w:type="dxa"/>
            <w:vAlign w:val="center"/>
            <w:hideMark/>
          </w:tcPr>
          <w:p w:rsidR="002B38ED" w:rsidRPr="007D77B6" w:rsidRDefault="002B38ED" w:rsidP="003422BA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7D77B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три звезди</w:t>
            </w:r>
          </w:p>
        </w:tc>
        <w:tc>
          <w:tcPr>
            <w:tcW w:w="1985" w:type="dxa"/>
            <w:vAlign w:val="center"/>
            <w:hideMark/>
          </w:tcPr>
          <w:p w:rsidR="002B38ED" w:rsidRPr="007D77B6" w:rsidRDefault="002B38ED" w:rsidP="003422BA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7D77B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две звезди</w:t>
            </w:r>
          </w:p>
        </w:tc>
        <w:tc>
          <w:tcPr>
            <w:tcW w:w="2268" w:type="dxa"/>
            <w:vAlign w:val="center"/>
            <w:hideMark/>
          </w:tcPr>
          <w:p w:rsidR="002B38ED" w:rsidRPr="007D77B6" w:rsidRDefault="002B38ED" w:rsidP="003422BA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7D77B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една звезда</w:t>
            </w:r>
          </w:p>
        </w:tc>
      </w:tr>
      <w:tr w:rsidR="002B38ED" w:rsidRPr="007D77B6" w:rsidTr="003422B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  <w:vAlign w:val="center"/>
            <w:hideMark/>
          </w:tcPr>
          <w:p w:rsidR="002B38ED" w:rsidRPr="007D77B6" w:rsidRDefault="002B38ED" w:rsidP="003422BA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7D77B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578" w:type="dxa"/>
            <w:vAlign w:val="center"/>
            <w:hideMark/>
          </w:tcPr>
          <w:p w:rsidR="002B38ED" w:rsidRPr="007D77B6" w:rsidRDefault="002B38ED" w:rsidP="003422BA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7D77B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693" w:type="dxa"/>
            <w:vAlign w:val="center"/>
            <w:hideMark/>
          </w:tcPr>
          <w:p w:rsidR="002B38ED" w:rsidRPr="007D77B6" w:rsidRDefault="002B38ED" w:rsidP="003422BA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7D77B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985" w:type="dxa"/>
            <w:vAlign w:val="center"/>
            <w:hideMark/>
          </w:tcPr>
          <w:p w:rsidR="002B38ED" w:rsidRPr="007D77B6" w:rsidRDefault="002B38ED" w:rsidP="003422BA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7D77B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268" w:type="dxa"/>
            <w:vAlign w:val="center"/>
            <w:hideMark/>
          </w:tcPr>
          <w:p w:rsidR="002B38ED" w:rsidRPr="007D77B6" w:rsidRDefault="002B38ED" w:rsidP="003422BA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7D77B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</w:tr>
      <w:tr w:rsidR="002B38ED" w:rsidRPr="007D77B6" w:rsidTr="003422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  <w:vAlign w:val="center"/>
            <w:hideMark/>
          </w:tcPr>
          <w:p w:rsidR="002B38ED" w:rsidRPr="007D77B6" w:rsidRDefault="002B38ED" w:rsidP="003422BA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7D77B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2578" w:type="dxa"/>
            <w:vAlign w:val="center"/>
            <w:hideMark/>
          </w:tcPr>
          <w:p w:rsidR="002B38ED" w:rsidRPr="007D77B6" w:rsidRDefault="002B38ED" w:rsidP="003422BA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7D77B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Управител</w:t>
            </w:r>
          </w:p>
        </w:tc>
        <w:tc>
          <w:tcPr>
            <w:tcW w:w="2693" w:type="dxa"/>
            <w:vAlign w:val="center"/>
            <w:hideMark/>
          </w:tcPr>
          <w:p w:rsidR="002B38ED" w:rsidRPr="007D77B6" w:rsidRDefault="002B38ED" w:rsidP="003422BA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85" w:type="dxa"/>
            <w:vAlign w:val="center"/>
            <w:hideMark/>
          </w:tcPr>
          <w:p w:rsidR="002B38ED" w:rsidRPr="007D77B6" w:rsidRDefault="002B38ED" w:rsidP="003422BA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268" w:type="dxa"/>
            <w:vAlign w:val="center"/>
            <w:hideMark/>
          </w:tcPr>
          <w:p w:rsidR="002B38ED" w:rsidRPr="007D77B6" w:rsidRDefault="002B38ED" w:rsidP="003422BA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2B38ED" w:rsidRPr="007D77B6" w:rsidTr="003422B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  <w:vAlign w:val="center"/>
            <w:hideMark/>
          </w:tcPr>
          <w:p w:rsidR="002B38ED" w:rsidRPr="007D77B6" w:rsidRDefault="002B38ED" w:rsidP="003422BA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7D77B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1.</w:t>
            </w:r>
            <w:proofErr w:type="spellStart"/>
            <w:r w:rsidRPr="007D77B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  <w:proofErr w:type="spellEnd"/>
            <w:r w:rsidRPr="007D77B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2578" w:type="dxa"/>
            <w:vAlign w:val="center"/>
            <w:hideMark/>
          </w:tcPr>
          <w:p w:rsidR="002B38ED" w:rsidRPr="007D77B6" w:rsidRDefault="002B38ED" w:rsidP="003422BA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7D77B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2693" w:type="dxa"/>
            <w:vAlign w:val="center"/>
            <w:hideMark/>
          </w:tcPr>
          <w:p w:rsidR="002B38ED" w:rsidRPr="007D77B6" w:rsidRDefault="002B38ED" w:rsidP="003422BA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7D77B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средно образование и 1 година стаж в туризма</w:t>
            </w:r>
          </w:p>
        </w:tc>
        <w:tc>
          <w:tcPr>
            <w:tcW w:w="1985" w:type="dxa"/>
            <w:vAlign w:val="center"/>
            <w:hideMark/>
          </w:tcPr>
          <w:p w:rsidR="002B38ED" w:rsidRPr="007D77B6" w:rsidRDefault="002B38ED" w:rsidP="003422BA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7D77B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средно образование</w:t>
            </w:r>
          </w:p>
        </w:tc>
        <w:tc>
          <w:tcPr>
            <w:tcW w:w="2268" w:type="dxa"/>
            <w:vAlign w:val="center"/>
            <w:hideMark/>
          </w:tcPr>
          <w:p w:rsidR="002B38ED" w:rsidRPr="007D77B6" w:rsidRDefault="002B38ED" w:rsidP="003422BA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7D77B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средно образование</w:t>
            </w:r>
          </w:p>
        </w:tc>
      </w:tr>
      <w:tr w:rsidR="002B38ED" w:rsidRPr="007D77B6" w:rsidTr="003422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  <w:vAlign w:val="center"/>
            <w:hideMark/>
          </w:tcPr>
          <w:p w:rsidR="002B38ED" w:rsidRPr="007D77B6" w:rsidRDefault="002B38ED" w:rsidP="003422BA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7D77B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1.2.</w:t>
            </w:r>
          </w:p>
        </w:tc>
        <w:tc>
          <w:tcPr>
            <w:tcW w:w="2578" w:type="dxa"/>
            <w:vAlign w:val="center"/>
            <w:hideMark/>
          </w:tcPr>
          <w:p w:rsidR="002B38ED" w:rsidRPr="007D77B6" w:rsidRDefault="002B38ED" w:rsidP="003422BA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7D77B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Езикова квалификация</w:t>
            </w:r>
          </w:p>
        </w:tc>
        <w:tc>
          <w:tcPr>
            <w:tcW w:w="2693" w:type="dxa"/>
            <w:vAlign w:val="center"/>
            <w:hideMark/>
          </w:tcPr>
          <w:p w:rsidR="002B38ED" w:rsidRPr="007D77B6" w:rsidRDefault="002B38ED" w:rsidP="003422BA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7D77B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 чужд език</w:t>
            </w:r>
          </w:p>
        </w:tc>
        <w:tc>
          <w:tcPr>
            <w:tcW w:w="1985" w:type="dxa"/>
            <w:vAlign w:val="center"/>
            <w:hideMark/>
          </w:tcPr>
          <w:p w:rsidR="002B38ED" w:rsidRPr="007D77B6" w:rsidRDefault="002B38ED" w:rsidP="00342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268" w:type="dxa"/>
            <w:vAlign w:val="center"/>
            <w:hideMark/>
          </w:tcPr>
          <w:p w:rsidR="002B38ED" w:rsidRPr="007D77B6" w:rsidRDefault="002B38ED" w:rsidP="00342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2B38ED" w:rsidRDefault="002B38ED" w:rsidP="002B38ED">
      <w:pPr>
        <w:ind w:firstLine="283"/>
        <w:jc w:val="both"/>
        <w:textAlignment w:val="center"/>
        <w:rPr>
          <w:rFonts w:eastAsia="Times New Roman" w:cs="Times New Roman"/>
          <w:i/>
          <w:iCs/>
          <w:color w:val="000000"/>
          <w:sz w:val="20"/>
          <w:szCs w:val="20"/>
          <w:lang w:eastAsia="bg-BG"/>
        </w:rPr>
      </w:pPr>
    </w:p>
    <w:p w:rsidR="002B38ED" w:rsidRPr="007D77B6" w:rsidRDefault="002B38ED" w:rsidP="002B38ED">
      <w:pPr>
        <w:ind w:firstLine="283"/>
        <w:jc w:val="both"/>
        <w:textAlignment w:val="center"/>
        <w:rPr>
          <w:rFonts w:eastAsia="Times New Roman" w:cs="Times New Roman"/>
          <w:color w:val="000000"/>
          <w:sz w:val="20"/>
          <w:szCs w:val="20"/>
          <w:lang w:eastAsia="bg-BG"/>
        </w:rPr>
      </w:pPr>
      <w:r w:rsidRPr="007D77B6">
        <w:rPr>
          <w:rFonts w:eastAsia="Times New Roman" w:cs="Times New Roman"/>
          <w:i/>
          <w:iCs/>
          <w:color w:val="000000"/>
          <w:sz w:val="20"/>
          <w:szCs w:val="20"/>
          <w:lang w:eastAsia="bg-BG"/>
        </w:rPr>
        <w:t>Забележка към приложение № 2</w:t>
      </w:r>
    </w:p>
    <w:p w:rsidR="002B38ED" w:rsidRPr="007D77B6" w:rsidRDefault="002B38ED" w:rsidP="002B38ED">
      <w:pPr>
        <w:ind w:firstLine="283"/>
        <w:jc w:val="both"/>
        <w:textAlignment w:val="center"/>
        <w:rPr>
          <w:rFonts w:eastAsia="Times New Roman" w:cs="Times New Roman"/>
          <w:color w:val="000000"/>
          <w:sz w:val="20"/>
          <w:szCs w:val="20"/>
          <w:lang w:eastAsia="bg-BG"/>
        </w:rPr>
      </w:pPr>
      <w:r w:rsidRPr="007D77B6">
        <w:rPr>
          <w:rFonts w:eastAsia="Times New Roman" w:cs="Times New Roman"/>
          <w:color w:val="000000"/>
          <w:sz w:val="20"/>
          <w:szCs w:val="20"/>
          <w:lang w:eastAsia="bg-BG"/>
        </w:rPr>
        <w:t>Единици, включени в капацитета на места за настаняване</w:t>
      </w:r>
    </w:p>
    <w:p w:rsidR="002B38ED" w:rsidRPr="007D77B6" w:rsidRDefault="002B38ED" w:rsidP="002B38ED">
      <w:pPr>
        <w:ind w:firstLine="283"/>
        <w:jc w:val="both"/>
        <w:textAlignment w:val="center"/>
        <w:rPr>
          <w:rFonts w:eastAsia="Times New Roman" w:cs="Times New Roman"/>
          <w:color w:val="000000"/>
          <w:sz w:val="20"/>
          <w:szCs w:val="20"/>
          <w:lang w:eastAsia="bg-BG"/>
        </w:rPr>
      </w:pPr>
      <w:r w:rsidRPr="007D77B6">
        <w:rPr>
          <w:rFonts w:eastAsia="Times New Roman" w:cs="Times New Roman"/>
          <w:color w:val="000000"/>
          <w:sz w:val="20"/>
          <w:szCs w:val="20"/>
          <w:lang w:eastAsia="bg-BG"/>
        </w:rPr>
        <w:t>1. Стая: състои се от антре, помещение за нощуване и санитарен възел. Видове:</w:t>
      </w:r>
    </w:p>
    <w:p w:rsidR="002B38ED" w:rsidRPr="007D77B6" w:rsidRDefault="002B38ED" w:rsidP="002B38ED">
      <w:pPr>
        <w:ind w:firstLine="283"/>
        <w:jc w:val="both"/>
        <w:textAlignment w:val="center"/>
        <w:rPr>
          <w:rFonts w:eastAsia="Times New Roman" w:cs="Times New Roman"/>
          <w:color w:val="000000"/>
          <w:sz w:val="20"/>
          <w:szCs w:val="20"/>
          <w:lang w:eastAsia="bg-BG"/>
        </w:rPr>
      </w:pPr>
      <w:r w:rsidRPr="007D77B6">
        <w:rPr>
          <w:rFonts w:eastAsia="Times New Roman" w:cs="Times New Roman"/>
          <w:color w:val="000000"/>
          <w:sz w:val="20"/>
          <w:szCs w:val="20"/>
          <w:lang w:eastAsia="bg-BG"/>
        </w:rPr>
        <w:t>а) единична стая – стая с обзавеждане и оборудване, предназначено за ползване от едно лице;</w:t>
      </w:r>
    </w:p>
    <w:p w:rsidR="002B38ED" w:rsidRPr="007D77B6" w:rsidRDefault="002B38ED" w:rsidP="002B38ED">
      <w:pPr>
        <w:ind w:firstLine="283"/>
        <w:jc w:val="both"/>
        <w:textAlignment w:val="center"/>
        <w:rPr>
          <w:rFonts w:eastAsia="Times New Roman" w:cs="Times New Roman"/>
          <w:color w:val="000000"/>
          <w:sz w:val="20"/>
          <w:szCs w:val="20"/>
          <w:lang w:eastAsia="bg-BG"/>
        </w:rPr>
      </w:pPr>
      <w:r w:rsidRPr="007D77B6">
        <w:rPr>
          <w:rFonts w:eastAsia="Times New Roman" w:cs="Times New Roman"/>
          <w:color w:val="000000"/>
          <w:sz w:val="20"/>
          <w:szCs w:val="20"/>
          <w:lang w:eastAsia="bg-BG"/>
        </w:rPr>
        <w:t>б) двойна стая – стая с обзавеждане и оборудване, предназначено за ползване от две лица.</w:t>
      </w:r>
    </w:p>
    <w:p w:rsidR="002B38ED" w:rsidRPr="007D77B6" w:rsidRDefault="002B38ED" w:rsidP="002B38ED">
      <w:pPr>
        <w:ind w:firstLine="283"/>
        <w:jc w:val="both"/>
        <w:textAlignment w:val="center"/>
        <w:rPr>
          <w:rFonts w:eastAsia="Times New Roman" w:cs="Times New Roman"/>
          <w:color w:val="000000"/>
          <w:sz w:val="20"/>
          <w:szCs w:val="20"/>
          <w:lang w:eastAsia="bg-BG"/>
        </w:rPr>
      </w:pPr>
      <w:r w:rsidRPr="007D77B6">
        <w:rPr>
          <w:rFonts w:eastAsia="Times New Roman" w:cs="Times New Roman"/>
          <w:color w:val="000000"/>
          <w:sz w:val="20"/>
          <w:szCs w:val="20"/>
          <w:lang w:eastAsia="bg-BG"/>
        </w:rPr>
        <w:t>2. Обща спалня: помещение с обзавеждане и оборудване, предназначено за ползване от много лица.</w:t>
      </w:r>
    </w:p>
    <w:p w:rsidR="002B38ED" w:rsidRDefault="002B38ED" w:rsidP="002B38ED">
      <w:pPr>
        <w:jc w:val="center"/>
        <w:textAlignment w:val="center"/>
        <w:rPr>
          <w:rFonts w:eastAsia="Times New Roman" w:cs="Times New Roman"/>
          <w:b/>
          <w:bCs/>
          <w:color w:val="000000"/>
          <w:lang w:eastAsia="bg-BG"/>
        </w:rPr>
      </w:pPr>
    </w:p>
    <w:p w:rsidR="002B38ED" w:rsidRPr="003C107C" w:rsidRDefault="002B38ED" w:rsidP="002B38ED">
      <w:pPr>
        <w:shd w:val="clear" w:color="auto" w:fill="FEFEFE"/>
        <w:spacing w:before="100" w:beforeAutospacing="1" w:after="100" w:afterAutospacing="1"/>
        <w:rPr>
          <w:rFonts w:eastAsia="Times New Roman" w:cs="Times New Roman"/>
          <w:b/>
          <w:bCs/>
          <w:color w:val="000000"/>
          <w:sz w:val="21"/>
          <w:szCs w:val="21"/>
          <w:lang w:eastAsia="bg-BG"/>
        </w:rPr>
      </w:pPr>
      <w:r w:rsidRPr="003C107C">
        <w:rPr>
          <w:rFonts w:eastAsia="Times New Roman" w:cs="Times New Roman"/>
          <w:b/>
          <w:bCs/>
          <w:color w:val="000000"/>
          <w:sz w:val="21"/>
          <w:szCs w:val="21"/>
          <w:lang w:eastAsia="bg-BG"/>
        </w:rPr>
        <w:t>ЗАКОН ЗА ТУРИЗМА</w:t>
      </w:r>
    </w:p>
    <w:p w:rsidR="002B38ED" w:rsidRPr="003C107C" w:rsidRDefault="002B38ED" w:rsidP="002B38ED">
      <w:pPr>
        <w:shd w:val="clear" w:color="auto" w:fill="FEFEFE"/>
        <w:jc w:val="both"/>
        <w:rPr>
          <w:rFonts w:eastAsia="Times New Roman" w:cs="Times New Roman"/>
          <w:color w:val="000000"/>
          <w:sz w:val="21"/>
          <w:lang w:eastAsia="bg-BG"/>
        </w:rPr>
      </w:pPr>
      <w:r w:rsidRPr="003C107C">
        <w:rPr>
          <w:rFonts w:eastAsia="Times New Roman" w:cs="Times New Roman"/>
          <w:b/>
          <w:bCs/>
          <w:color w:val="000000"/>
          <w:sz w:val="21"/>
          <w:lang w:eastAsia="bg-BG"/>
        </w:rPr>
        <w:t>Чл. 114</w:t>
      </w:r>
      <w:r w:rsidRPr="003C107C">
        <w:rPr>
          <w:rFonts w:eastAsia="Times New Roman" w:cs="Times New Roman"/>
          <w:b/>
          <w:bCs/>
          <w:color w:val="000000"/>
          <w:sz w:val="21"/>
          <w:lang w:val="ru-RU" w:eastAsia="bg-BG"/>
        </w:rPr>
        <w:t>.</w:t>
      </w:r>
      <w:r w:rsidRPr="003C107C">
        <w:rPr>
          <w:rFonts w:eastAsia="Times New Roman" w:cs="Times New Roman"/>
          <w:color w:val="000000"/>
          <w:sz w:val="21"/>
          <w:lang w:eastAsia="bg-BG"/>
        </w:rPr>
        <w:t> Лицата, извършващи хотелиерство и/или ресторантьорство в туристически обекти по чл. 3, ал. 2, т. 1, 2 и 3, са длъжни да:</w:t>
      </w:r>
    </w:p>
    <w:p w:rsidR="002B38ED" w:rsidRPr="003C107C" w:rsidRDefault="002B38ED" w:rsidP="002B38ED">
      <w:pPr>
        <w:shd w:val="clear" w:color="auto" w:fill="FEFEFE"/>
        <w:jc w:val="both"/>
        <w:rPr>
          <w:rFonts w:eastAsia="Times New Roman" w:cs="Times New Roman"/>
          <w:color w:val="000000"/>
          <w:sz w:val="21"/>
          <w:lang w:eastAsia="bg-BG"/>
        </w:rPr>
      </w:pPr>
      <w:r w:rsidRPr="003C107C">
        <w:rPr>
          <w:rFonts w:eastAsia="Times New Roman" w:cs="Times New Roman"/>
          <w:color w:val="000000"/>
          <w:sz w:val="21"/>
          <w:lang w:eastAsia="bg-BG"/>
        </w:rPr>
        <w:t>1. предоставят туристически услуги в категоризиран или регистриран туристически обект или в обект, на който е издадено временно удостоверение за открита процедура по категоризиране;</w:t>
      </w:r>
    </w:p>
    <w:p w:rsidR="002B38ED" w:rsidRPr="003C107C" w:rsidRDefault="002B38ED" w:rsidP="002B38ED">
      <w:pPr>
        <w:shd w:val="clear" w:color="auto" w:fill="FEFEFE"/>
        <w:jc w:val="both"/>
        <w:rPr>
          <w:rFonts w:eastAsia="Times New Roman" w:cs="Times New Roman"/>
          <w:color w:val="000000"/>
          <w:sz w:val="21"/>
          <w:lang w:eastAsia="bg-BG"/>
        </w:rPr>
      </w:pPr>
      <w:r w:rsidRPr="003C107C">
        <w:rPr>
          <w:rFonts w:eastAsia="Times New Roman" w:cs="Times New Roman"/>
          <w:color w:val="000000"/>
          <w:sz w:val="21"/>
          <w:lang w:eastAsia="bg-BG"/>
        </w:rPr>
        <w:t>2. предоставят туристически услуги в туристически обект, който отговаря на изискванията за определената му категория съгласно наредбата по чл. 121, ал. 5;</w:t>
      </w:r>
    </w:p>
    <w:p w:rsidR="002B38ED" w:rsidRPr="003C107C" w:rsidRDefault="002B38ED" w:rsidP="002B38ED">
      <w:pPr>
        <w:shd w:val="clear" w:color="auto" w:fill="FEFEFE"/>
        <w:jc w:val="both"/>
        <w:rPr>
          <w:rFonts w:eastAsia="Times New Roman" w:cs="Times New Roman"/>
          <w:color w:val="000000"/>
          <w:sz w:val="21"/>
          <w:lang w:eastAsia="bg-BG"/>
        </w:rPr>
      </w:pPr>
      <w:r w:rsidRPr="003C107C">
        <w:rPr>
          <w:rFonts w:eastAsia="Times New Roman" w:cs="Times New Roman"/>
          <w:color w:val="000000"/>
          <w:sz w:val="21"/>
          <w:lang w:eastAsia="bg-BG"/>
        </w:rPr>
        <w:t>3. поставят в близост до входа на туристическия обект табелата по чл. 132, ал. 1 и следната информация:</w:t>
      </w:r>
    </w:p>
    <w:p w:rsidR="002B38ED" w:rsidRPr="003C107C" w:rsidRDefault="002B38ED" w:rsidP="002B38ED">
      <w:pPr>
        <w:shd w:val="clear" w:color="auto" w:fill="FEFEFE"/>
        <w:jc w:val="both"/>
        <w:rPr>
          <w:rFonts w:eastAsia="Times New Roman" w:cs="Times New Roman"/>
          <w:color w:val="000000"/>
          <w:sz w:val="21"/>
          <w:lang w:eastAsia="bg-BG"/>
        </w:rPr>
      </w:pPr>
      <w:r w:rsidRPr="003C107C">
        <w:rPr>
          <w:rFonts w:eastAsia="Times New Roman" w:cs="Times New Roman"/>
          <w:color w:val="000000"/>
          <w:sz w:val="21"/>
          <w:lang w:eastAsia="bg-BG"/>
        </w:rPr>
        <w:t>а) фирмата, седалището и адреса на управление на търговеца;</w:t>
      </w:r>
    </w:p>
    <w:p w:rsidR="002B38ED" w:rsidRPr="003C107C" w:rsidRDefault="002B38ED" w:rsidP="002B38ED">
      <w:pPr>
        <w:shd w:val="clear" w:color="auto" w:fill="FEFEFE"/>
        <w:jc w:val="both"/>
        <w:rPr>
          <w:rFonts w:eastAsia="Times New Roman" w:cs="Times New Roman"/>
          <w:color w:val="000000"/>
          <w:sz w:val="21"/>
          <w:lang w:eastAsia="bg-BG"/>
        </w:rPr>
      </w:pPr>
      <w:r w:rsidRPr="003C107C">
        <w:rPr>
          <w:rFonts w:eastAsia="Times New Roman" w:cs="Times New Roman"/>
          <w:color w:val="000000"/>
          <w:sz w:val="21"/>
          <w:lang w:eastAsia="bg-BG"/>
        </w:rPr>
        <w:t>б) работното време на туристическия обект - за заведенията за хранене и развлечения;</w:t>
      </w:r>
    </w:p>
    <w:p w:rsidR="002B38ED" w:rsidRPr="003C107C" w:rsidRDefault="002B38ED" w:rsidP="002B38ED">
      <w:pPr>
        <w:shd w:val="clear" w:color="auto" w:fill="FEFEFE"/>
        <w:jc w:val="both"/>
        <w:rPr>
          <w:rFonts w:eastAsia="Times New Roman" w:cs="Times New Roman"/>
          <w:color w:val="000000"/>
          <w:sz w:val="21"/>
          <w:lang w:eastAsia="bg-BG"/>
        </w:rPr>
      </w:pPr>
      <w:r w:rsidRPr="003C107C">
        <w:rPr>
          <w:rFonts w:eastAsia="Times New Roman" w:cs="Times New Roman"/>
          <w:color w:val="000000"/>
          <w:sz w:val="21"/>
          <w:lang w:eastAsia="bg-BG"/>
        </w:rPr>
        <w:t>в) имената на управителя на обекта с телефон за контакт.</w:t>
      </w:r>
    </w:p>
    <w:p w:rsidR="002B38ED" w:rsidRPr="003C107C" w:rsidRDefault="002B38ED" w:rsidP="002B38ED">
      <w:pPr>
        <w:shd w:val="clear" w:color="auto" w:fill="FEFEFE"/>
        <w:jc w:val="both"/>
        <w:rPr>
          <w:rFonts w:eastAsia="Times New Roman" w:cs="Times New Roman"/>
          <w:color w:val="000000"/>
          <w:sz w:val="21"/>
          <w:lang w:eastAsia="bg-BG"/>
        </w:rPr>
      </w:pPr>
    </w:p>
    <w:p w:rsidR="002B38ED" w:rsidRPr="003C107C" w:rsidRDefault="002B38ED" w:rsidP="002B38ED">
      <w:pPr>
        <w:shd w:val="clear" w:color="auto" w:fill="FEFEFE"/>
        <w:jc w:val="both"/>
        <w:rPr>
          <w:rFonts w:eastAsia="Times New Roman" w:cs="Times New Roman"/>
          <w:color w:val="000000"/>
          <w:sz w:val="21"/>
          <w:lang w:eastAsia="bg-BG"/>
        </w:rPr>
      </w:pPr>
      <w:r w:rsidRPr="003C107C">
        <w:rPr>
          <w:rFonts w:eastAsia="Times New Roman" w:cs="Times New Roman"/>
          <w:b/>
          <w:bCs/>
          <w:color w:val="000000"/>
          <w:sz w:val="21"/>
          <w:lang w:eastAsia="bg-BG"/>
        </w:rPr>
        <w:t>Чл. 115.</w:t>
      </w:r>
      <w:r w:rsidRPr="003C107C">
        <w:rPr>
          <w:rFonts w:eastAsia="Times New Roman" w:cs="Times New Roman"/>
          <w:color w:val="000000"/>
          <w:sz w:val="21"/>
          <w:lang w:eastAsia="bg-BG"/>
        </w:rPr>
        <w:t> Лицата, извършващи хотелиерство, са длъжни да:</w:t>
      </w:r>
    </w:p>
    <w:p w:rsidR="002B38ED" w:rsidRPr="003C107C" w:rsidRDefault="002B38ED" w:rsidP="002B38ED">
      <w:pPr>
        <w:shd w:val="clear" w:color="auto" w:fill="FEFEFE"/>
        <w:jc w:val="both"/>
        <w:rPr>
          <w:rFonts w:eastAsia="Times New Roman" w:cs="Times New Roman"/>
          <w:color w:val="000000"/>
          <w:sz w:val="21"/>
          <w:lang w:eastAsia="bg-BG"/>
        </w:rPr>
      </w:pPr>
      <w:r w:rsidRPr="003C107C">
        <w:rPr>
          <w:rFonts w:eastAsia="Times New Roman" w:cs="Times New Roman"/>
          <w:color w:val="000000"/>
          <w:sz w:val="21"/>
          <w:lang w:eastAsia="bg-BG"/>
        </w:rPr>
        <w:t>1. обявяват цените на нощувките и на другите предлагани от тях услуги чрез ценоразпис, поставен на видно за потребителите място в близост до рецепцията;</w:t>
      </w:r>
    </w:p>
    <w:p w:rsidR="002B38ED" w:rsidRPr="003C107C" w:rsidRDefault="002B38ED" w:rsidP="002B38ED">
      <w:pPr>
        <w:shd w:val="clear" w:color="auto" w:fill="FEFEFE"/>
        <w:jc w:val="both"/>
        <w:rPr>
          <w:rFonts w:eastAsia="Times New Roman" w:cs="Times New Roman"/>
          <w:color w:val="000000"/>
          <w:sz w:val="21"/>
          <w:lang w:eastAsia="bg-BG"/>
        </w:rPr>
      </w:pPr>
      <w:r w:rsidRPr="003C107C">
        <w:rPr>
          <w:rFonts w:eastAsia="Times New Roman" w:cs="Times New Roman"/>
          <w:color w:val="000000"/>
          <w:sz w:val="21"/>
          <w:lang w:eastAsia="bg-BG"/>
        </w:rPr>
        <w:t>2. обявяват цените така, че те да бъдат лесно разбираеми, да са четливо изписани и да не въвеждат потребителите в заблуждение;</w:t>
      </w:r>
    </w:p>
    <w:p w:rsidR="002B38ED" w:rsidRPr="003C107C" w:rsidRDefault="002B38ED" w:rsidP="002B38ED">
      <w:pPr>
        <w:shd w:val="clear" w:color="auto" w:fill="FEFEFE"/>
        <w:jc w:val="both"/>
        <w:rPr>
          <w:rFonts w:eastAsia="Times New Roman" w:cs="Times New Roman"/>
          <w:color w:val="000000"/>
          <w:sz w:val="21"/>
          <w:lang w:eastAsia="bg-BG"/>
        </w:rPr>
      </w:pPr>
      <w:r w:rsidRPr="003C107C">
        <w:rPr>
          <w:rFonts w:eastAsia="Times New Roman" w:cs="Times New Roman"/>
          <w:color w:val="000000"/>
          <w:sz w:val="21"/>
          <w:lang w:eastAsia="bg-BG"/>
        </w:rPr>
        <w:t>3. обявяват цените задължително в левове, а при необходимост и в друга валута, при спазване изискванията на чл. 3, ал. 4;</w:t>
      </w:r>
    </w:p>
    <w:p w:rsidR="002B38ED" w:rsidRPr="003C107C" w:rsidRDefault="002B38ED" w:rsidP="002B38ED">
      <w:pPr>
        <w:shd w:val="clear" w:color="auto" w:fill="FEFEFE"/>
        <w:jc w:val="both"/>
        <w:rPr>
          <w:rFonts w:eastAsia="Times New Roman" w:cs="Times New Roman"/>
          <w:color w:val="000000"/>
          <w:sz w:val="21"/>
          <w:lang w:eastAsia="bg-BG"/>
        </w:rPr>
      </w:pPr>
      <w:r w:rsidRPr="003C107C">
        <w:rPr>
          <w:rFonts w:eastAsia="Times New Roman" w:cs="Times New Roman"/>
          <w:color w:val="000000"/>
          <w:sz w:val="21"/>
          <w:lang w:eastAsia="bg-BG"/>
        </w:rPr>
        <w:t>4. спазват българското законодателство, уреждащо престоя на туристи на територията на Република България.</w:t>
      </w:r>
    </w:p>
    <w:p w:rsidR="002B38ED" w:rsidRPr="003C107C" w:rsidRDefault="002B38ED" w:rsidP="002B38ED">
      <w:pPr>
        <w:shd w:val="clear" w:color="auto" w:fill="FEFEFE"/>
        <w:jc w:val="both"/>
        <w:rPr>
          <w:rFonts w:eastAsia="Times New Roman" w:cs="Times New Roman"/>
          <w:color w:val="000000"/>
          <w:sz w:val="21"/>
          <w:lang w:eastAsia="bg-BG"/>
        </w:rPr>
      </w:pPr>
    </w:p>
    <w:p w:rsidR="002B38ED" w:rsidRPr="003C107C" w:rsidRDefault="002B38ED" w:rsidP="002B38ED">
      <w:pPr>
        <w:shd w:val="clear" w:color="auto" w:fill="FEFEFE"/>
        <w:jc w:val="both"/>
        <w:rPr>
          <w:rFonts w:eastAsia="Times New Roman" w:cs="Times New Roman"/>
          <w:color w:val="000000"/>
          <w:sz w:val="21"/>
          <w:lang w:eastAsia="bg-BG"/>
        </w:rPr>
      </w:pPr>
      <w:r w:rsidRPr="003C107C">
        <w:rPr>
          <w:rFonts w:eastAsia="Times New Roman" w:cs="Times New Roman"/>
          <w:b/>
          <w:bCs/>
          <w:color w:val="000000"/>
          <w:sz w:val="21"/>
          <w:lang w:eastAsia="bg-BG"/>
        </w:rPr>
        <w:t>Чл. 115а.</w:t>
      </w:r>
      <w:r w:rsidRPr="003C107C">
        <w:rPr>
          <w:rFonts w:eastAsia="Times New Roman" w:cs="Times New Roman"/>
          <w:color w:val="000000"/>
          <w:sz w:val="21"/>
          <w:lang w:eastAsia="bg-BG"/>
        </w:rPr>
        <w:t> Информацията по чл. 114, т. 3 и чл. 115, т. 1 - 3 се предоставя на български и на английски език.</w:t>
      </w:r>
    </w:p>
    <w:sectPr w:rsidR="002B38ED" w:rsidRPr="003C107C" w:rsidSect="005A2254">
      <w:footerReference w:type="default" r:id="rId9"/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0DD" w:rsidRDefault="000240DD" w:rsidP="00A97C13">
      <w:r>
        <w:separator/>
      </w:r>
    </w:p>
  </w:endnote>
  <w:endnote w:type="continuationSeparator" w:id="0">
    <w:p w:rsidR="000240DD" w:rsidRDefault="000240DD" w:rsidP="00A97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Unicode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15836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A2254" w:rsidRDefault="005A2254">
            <w:pPr>
              <w:pStyle w:val="Footer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F25F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от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F25F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97C13" w:rsidRDefault="00A97C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0DD" w:rsidRDefault="000240DD" w:rsidP="00A97C13">
      <w:r>
        <w:separator/>
      </w:r>
    </w:p>
  </w:footnote>
  <w:footnote w:type="continuationSeparator" w:id="0">
    <w:p w:rsidR="000240DD" w:rsidRDefault="000240DD" w:rsidP="00A97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85409"/>
    <w:multiLevelType w:val="hybridMultilevel"/>
    <w:tmpl w:val="658ADDF0"/>
    <w:lvl w:ilvl="0" w:tplc="D1309680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B8C"/>
    <w:rsid w:val="00002E40"/>
    <w:rsid w:val="000240DD"/>
    <w:rsid w:val="000A5E26"/>
    <w:rsid w:val="000B0FD2"/>
    <w:rsid w:val="00133E54"/>
    <w:rsid w:val="001755CD"/>
    <w:rsid w:val="00190C46"/>
    <w:rsid w:val="002067CB"/>
    <w:rsid w:val="002223C1"/>
    <w:rsid w:val="00251AF1"/>
    <w:rsid w:val="002B38ED"/>
    <w:rsid w:val="00342560"/>
    <w:rsid w:val="00361D21"/>
    <w:rsid w:val="00433D57"/>
    <w:rsid w:val="00532043"/>
    <w:rsid w:val="005A2254"/>
    <w:rsid w:val="005F3969"/>
    <w:rsid w:val="006A5D8B"/>
    <w:rsid w:val="006D445B"/>
    <w:rsid w:val="007700F4"/>
    <w:rsid w:val="007F25F0"/>
    <w:rsid w:val="00810616"/>
    <w:rsid w:val="008F1809"/>
    <w:rsid w:val="0099153A"/>
    <w:rsid w:val="00992009"/>
    <w:rsid w:val="009F05BD"/>
    <w:rsid w:val="00A10AA5"/>
    <w:rsid w:val="00A1557D"/>
    <w:rsid w:val="00A15BCE"/>
    <w:rsid w:val="00A70229"/>
    <w:rsid w:val="00A940B4"/>
    <w:rsid w:val="00A97C13"/>
    <w:rsid w:val="00B64934"/>
    <w:rsid w:val="00C33144"/>
    <w:rsid w:val="00C46472"/>
    <w:rsid w:val="00C76145"/>
    <w:rsid w:val="00C81734"/>
    <w:rsid w:val="00C8728E"/>
    <w:rsid w:val="00D64B8C"/>
    <w:rsid w:val="00D873CF"/>
    <w:rsid w:val="00D951D4"/>
    <w:rsid w:val="00EF7C48"/>
    <w:rsid w:val="00F2005C"/>
    <w:rsid w:val="00F4438E"/>
    <w:rsid w:val="00F55813"/>
    <w:rsid w:val="00F93D02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B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C1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7C13"/>
  </w:style>
  <w:style w:type="paragraph" w:styleId="Footer">
    <w:name w:val="footer"/>
    <w:basedOn w:val="Normal"/>
    <w:link w:val="FooterChar"/>
    <w:uiPriority w:val="99"/>
    <w:unhideWhenUsed/>
    <w:rsid w:val="00A97C1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7C13"/>
  </w:style>
  <w:style w:type="table" w:styleId="LightGrid">
    <w:name w:val="Light Grid"/>
    <w:basedOn w:val="TableNormal"/>
    <w:uiPriority w:val="62"/>
    <w:rsid w:val="00F5581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odyTextIndent">
    <w:name w:val="Body Text Indent"/>
    <w:basedOn w:val="Normal"/>
    <w:link w:val="BodyTextIndentChar"/>
    <w:rsid w:val="00433D57"/>
    <w:pPr>
      <w:ind w:left="36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433D57"/>
    <w:rPr>
      <w:rFonts w:ascii="Times New Roman" w:eastAsia="Times New Roman" w:hAnsi="Times New Roman" w:cs="Times New Roman"/>
      <w:sz w:val="28"/>
      <w:szCs w:val="24"/>
    </w:rPr>
  </w:style>
  <w:style w:type="paragraph" w:styleId="NoSpacing">
    <w:name w:val="No Spacing"/>
    <w:uiPriority w:val="1"/>
    <w:qFormat/>
    <w:rsid w:val="00433D57"/>
  </w:style>
  <w:style w:type="table" w:styleId="MediumGrid1-Accent3">
    <w:name w:val="Medium Grid 1 Accent 3"/>
    <w:basedOn w:val="TableNormal"/>
    <w:uiPriority w:val="67"/>
    <w:rsid w:val="001755CD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customStyle="1" w:styleId="samedocreference">
    <w:name w:val="samedocreference"/>
    <w:basedOn w:val="DefaultParagraphFont"/>
    <w:rsid w:val="001755CD"/>
  </w:style>
  <w:style w:type="character" w:customStyle="1" w:styleId="legaldocreference">
    <w:name w:val="legaldocreference"/>
    <w:basedOn w:val="DefaultParagraphFont"/>
    <w:rsid w:val="002B38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B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C1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7C13"/>
  </w:style>
  <w:style w:type="paragraph" w:styleId="Footer">
    <w:name w:val="footer"/>
    <w:basedOn w:val="Normal"/>
    <w:link w:val="FooterChar"/>
    <w:uiPriority w:val="99"/>
    <w:unhideWhenUsed/>
    <w:rsid w:val="00A97C1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7C13"/>
  </w:style>
  <w:style w:type="table" w:styleId="LightGrid">
    <w:name w:val="Light Grid"/>
    <w:basedOn w:val="TableNormal"/>
    <w:uiPriority w:val="62"/>
    <w:rsid w:val="00F5581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odyTextIndent">
    <w:name w:val="Body Text Indent"/>
    <w:basedOn w:val="Normal"/>
    <w:link w:val="BodyTextIndentChar"/>
    <w:rsid w:val="00433D57"/>
    <w:pPr>
      <w:ind w:left="36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433D57"/>
    <w:rPr>
      <w:rFonts w:ascii="Times New Roman" w:eastAsia="Times New Roman" w:hAnsi="Times New Roman" w:cs="Times New Roman"/>
      <w:sz w:val="28"/>
      <w:szCs w:val="24"/>
    </w:rPr>
  </w:style>
  <w:style w:type="paragraph" w:styleId="NoSpacing">
    <w:name w:val="No Spacing"/>
    <w:uiPriority w:val="1"/>
    <w:qFormat/>
    <w:rsid w:val="00433D57"/>
  </w:style>
  <w:style w:type="table" w:styleId="MediumGrid1-Accent3">
    <w:name w:val="Medium Grid 1 Accent 3"/>
    <w:basedOn w:val="TableNormal"/>
    <w:uiPriority w:val="67"/>
    <w:rsid w:val="001755CD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customStyle="1" w:styleId="samedocreference">
    <w:name w:val="samedocreference"/>
    <w:basedOn w:val="DefaultParagraphFont"/>
    <w:rsid w:val="001755CD"/>
  </w:style>
  <w:style w:type="character" w:customStyle="1" w:styleId="legaldocreference">
    <w:name w:val="legaldocreference"/>
    <w:basedOn w:val="DefaultParagraphFont"/>
    <w:rsid w:val="002B3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0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5515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6810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5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0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0344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932E6-5083-43B5-B6B6-06FE6C7F0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1323</Words>
  <Characters>7545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Nevena Pinkova</dc:creator>
  <cp:lastModifiedBy>НСОРБ</cp:lastModifiedBy>
  <cp:revision>15</cp:revision>
  <cp:lastPrinted>2015-08-26T06:21:00Z</cp:lastPrinted>
  <dcterms:created xsi:type="dcterms:W3CDTF">2016-04-11T08:29:00Z</dcterms:created>
  <dcterms:modified xsi:type="dcterms:W3CDTF">2020-07-15T10:41:00Z</dcterms:modified>
</cp:coreProperties>
</file>